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萧县2021年营养改善计划膳食补助资金预拨分解表（2次）</w:t>
      </w:r>
    </w:p>
    <w:bookmarkEnd w:id="0"/>
    <w:tbl>
      <w:tblPr>
        <w:tblStyle w:val="3"/>
        <w:tblW w:w="9664" w:type="dxa"/>
        <w:tblInd w:w="-3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070"/>
        <w:gridCol w:w="1320"/>
        <w:gridCol w:w="1875"/>
        <w:gridCol w:w="1260"/>
        <w:gridCol w:w="1200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66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萧县教育体育局                                         2021 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2020年12月实名制系统勾选数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每生每天补助金额（中央、省、县按7.5:2:0.5分担）（元）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中央资金（万元）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省级资金（万元）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合计预拨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到校数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大屯镇中心学校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官桥镇中心学校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1886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闫集镇中心学校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王寨镇中心学校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永堌镇中心学校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1278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刘套镇中心学校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酒店乡中心学校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黄口镇中心学校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杜楼镇中心学校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青龙镇中心学校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3271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马井镇中心学校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石林乡中心学校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丁里镇中心小学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龙城镇中心学校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祖楼镇中心学校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庄里乡中心学校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杨楼镇中心学校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4645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张庄寨镇中心学校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白土镇中心学校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赵庄镇中心学校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新庄镇中心学校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3495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圣泉乡中心学校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孙圩子乡中心学校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黄口中学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王寨中学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张庄寨中学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72016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66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预拨方法说明：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本次中央、省2次下达资金566万元（皖财教﹝2021﹞351号）其中中央资金446万元，省级资金120万元。分配方法: 中央资金（2020年12月实名制学生数*3*21/10000，黄口镇少分配5万元，大屯镇少分配3万元），省级资金（2020年12月实名制学生数*0.8*21/10000，杨楼镇少分配1万元）。</w:t>
            </w:r>
          </w:p>
        </w:tc>
      </w:tr>
    </w:tbl>
    <w:p>
      <w:pPr>
        <w:spacing w:line="160" w:lineRule="exact"/>
        <w:rPr>
          <w:sz w:val="10"/>
          <w:szCs w:val="10"/>
        </w:rPr>
      </w:pPr>
    </w:p>
    <w:sectPr>
      <w:pgSz w:w="11906" w:h="16838"/>
      <w:pgMar w:top="1417" w:right="1587" w:bottom="106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83"/>
    <w:rsid w:val="00041CA1"/>
    <w:rsid w:val="001A32CC"/>
    <w:rsid w:val="002F1334"/>
    <w:rsid w:val="00311419"/>
    <w:rsid w:val="006B11A3"/>
    <w:rsid w:val="0079749C"/>
    <w:rsid w:val="007D4682"/>
    <w:rsid w:val="00812214"/>
    <w:rsid w:val="009659FE"/>
    <w:rsid w:val="009A4119"/>
    <w:rsid w:val="00A12E60"/>
    <w:rsid w:val="00A56E22"/>
    <w:rsid w:val="00B7671D"/>
    <w:rsid w:val="00C93AF6"/>
    <w:rsid w:val="00D07529"/>
    <w:rsid w:val="00DC179D"/>
    <w:rsid w:val="00E31649"/>
    <w:rsid w:val="00E50C83"/>
    <w:rsid w:val="00F55ACC"/>
    <w:rsid w:val="179E6F94"/>
    <w:rsid w:val="19C83075"/>
    <w:rsid w:val="22FA46BA"/>
    <w:rsid w:val="25F13092"/>
    <w:rsid w:val="357719B2"/>
    <w:rsid w:val="61247873"/>
    <w:rsid w:val="6AE408E8"/>
    <w:rsid w:val="6B1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223</Words>
  <Characters>1273</Characters>
  <Lines>10</Lines>
  <Paragraphs>2</Paragraphs>
  <TotalTime>24</TotalTime>
  <ScaleCrop>false</ScaleCrop>
  <LinksUpToDate>false</LinksUpToDate>
  <CharactersWithSpaces>1494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2020-05-25T01:59:00Z</dcterms:created>
  <dc:creator>Administrator</dc:creator>
  <cp:lastModifiedBy>臭尛豆de媽ゞ つ</cp:lastModifiedBy>
  <cp:lastPrinted>2021-02-25T07:33:00Z</cp:lastPrinted>
  <dcterms:modified xsi:type="dcterms:W3CDTF">2021-07-26T07:39:18Z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7A123047B3324688A811B7F08A4AF16B</vt:lpwstr>
  </property>
</Properties>
</file>