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B" w:rsidRDefault="003C0F64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丁里</w:t>
      </w:r>
      <w:r>
        <w:rPr>
          <w:rFonts w:hint="eastAsia"/>
          <w:sz w:val="40"/>
          <w:szCs w:val="48"/>
        </w:rPr>
        <w:t>镇中小学营养餐原材料供货企业名单</w:t>
      </w:r>
    </w:p>
    <w:p w:rsidR="0072090B" w:rsidRDefault="0072090B">
      <w:pPr>
        <w:jc w:val="center"/>
        <w:rPr>
          <w:sz w:val="40"/>
          <w:szCs w:val="48"/>
        </w:rPr>
      </w:pPr>
    </w:p>
    <w:p w:rsidR="0072090B" w:rsidRPr="003C0F64" w:rsidRDefault="0072090B">
      <w:pPr>
        <w:jc w:val="center"/>
        <w:rPr>
          <w:sz w:val="40"/>
          <w:szCs w:val="48"/>
        </w:rPr>
      </w:pPr>
    </w:p>
    <w:p w:rsidR="0072090B" w:rsidRDefault="003C0F64">
      <w:pPr>
        <w:numPr>
          <w:ilvl w:val="0"/>
          <w:numId w:val="1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米、面、油、肉（大宗食材）供货企业：</w:t>
      </w:r>
    </w:p>
    <w:p w:rsidR="0072090B" w:rsidRDefault="003C0F64">
      <w:pPr>
        <w:jc w:val="left"/>
        <w:rPr>
          <w:sz w:val="32"/>
          <w:szCs w:val="40"/>
        </w:rPr>
      </w:pPr>
      <w:r w:rsidRPr="003C0F64">
        <w:rPr>
          <w:rFonts w:hint="eastAsia"/>
          <w:sz w:val="32"/>
          <w:szCs w:val="40"/>
        </w:rPr>
        <w:t>临泉县汇达教育投资服务有限公司</w:t>
      </w:r>
      <w:bookmarkStart w:id="0" w:name="_GoBack"/>
      <w:bookmarkEnd w:id="0"/>
    </w:p>
    <w:p w:rsidR="003C0F64" w:rsidRDefault="003C0F64">
      <w:pPr>
        <w:jc w:val="left"/>
        <w:rPr>
          <w:sz w:val="32"/>
          <w:szCs w:val="40"/>
        </w:rPr>
      </w:pPr>
    </w:p>
    <w:p w:rsidR="003C0F64" w:rsidRDefault="003C0F64">
      <w:pPr>
        <w:jc w:val="left"/>
        <w:rPr>
          <w:rFonts w:hint="eastAsia"/>
          <w:sz w:val="32"/>
          <w:szCs w:val="40"/>
        </w:rPr>
      </w:pPr>
    </w:p>
    <w:p w:rsidR="0072090B" w:rsidRDefault="003C0F64"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蔬菜、鲜蛋、杂粮、干货、调味品等的供货企业：</w:t>
      </w:r>
    </w:p>
    <w:p w:rsidR="0072090B" w:rsidRPr="003C0F64" w:rsidRDefault="003C0F64">
      <w:pPr>
        <w:jc w:val="left"/>
        <w:rPr>
          <w:sz w:val="32"/>
          <w:szCs w:val="32"/>
        </w:rPr>
      </w:pPr>
      <w:r w:rsidRPr="003C0F64">
        <w:rPr>
          <w:rFonts w:hint="eastAsia"/>
          <w:sz w:val="32"/>
          <w:szCs w:val="32"/>
        </w:rPr>
        <w:t>萧县书香蔬果配送有限公司</w:t>
      </w:r>
    </w:p>
    <w:p w:rsidR="003C0F64" w:rsidRPr="003C0F64" w:rsidRDefault="003C0F64">
      <w:pPr>
        <w:jc w:val="left"/>
        <w:rPr>
          <w:rFonts w:hint="eastAsia"/>
          <w:sz w:val="32"/>
          <w:szCs w:val="32"/>
        </w:rPr>
      </w:pPr>
      <w:r w:rsidRPr="003C0F64">
        <w:rPr>
          <w:rFonts w:hint="eastAsia"/>
          <w:sz w:val="32"/>
          <w:szCs w:val="32"/>
        </w:rPr>
        <w:t>萧县好美佳餐饮管理有限公司</w:t>
      </w:r>
    </w:p>
    <w:sectPr w:rsidR="003C0F64" w:rsidRPr="003C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A2FF3"/>
    <w:multiLevelType w:val="singleLevel"/>
    <w:tmpl w:val="585A2F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0761"/>
    <w:rsid w:val="003C0F64"/>
    <w:rsid w:val="0072090B"/>
    <w:rsid w:val="18B07609"/>
    <w:rsid w:val="41AD0761"/>
    <w:rsid w:val="653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6D3231-2353-4091-804D-E525A868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huling</cp:lastModifiedBy>
  <cp:revision>3</cp:revision>
  <dcterms:created xsi:type="dcterms:W3CDTF">2020-12-10T08:51:00Z</dcterms:created>
  <dcterms:modified xsi:type="dcterms:W3CDTF">2020-12-17T01:23:00Z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