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6F7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056" w:lineRule="atLeast"/>
        <w:ind w:left="0" w:right="0" w:firstLine="0"/>
        <w:jc w:val="center"/>
        <w:rPr>
          <w:rFonts w:hint="default" w:ascii="Times New Roman" w:hAnsi="Times New Roman" w:cs="Times New Roman"/>
          <w:b/>
          <w:bCs/>
          <w:i w:val="0"/>
          <w:iCs w:val="0"/>
          <w:caps w:val="0"/>
          <w:color w:val="333333"/>
          <w:spacing w:val="0"/>
          <w:sz w:val="44"/>
          <w:szCs w:val="44"/>
        </w:rPr>
      </w:pPr>
      <w:r>
        <w:rPr>
          <w:rFonts w:hint="eastAsia" w:ascii="华文中宋" w:hAnsi="华文中宋" w:eastAsia="华文中宋" w:cs="华文中宋"/>
          <w:b/>
          <w:bCs/>
          <w:i w:val="0"/>
          <w:iCs w:val="0"/>
          <w:caps w:val="0"/>
          <w:color w:val="333333"/>
          <w:spacing w:val="0"/>
          <w:sz w:val="44"/>
          <w:szCs w:val="44"/>
          <w:shd w:val="clear" w:color="auto" w:fill="FFFFFF"/>
        </w:rPr>
        <w:t>杜楼镇2026年省财政资金病虫害防控农药采购项目</w:t>
      </w:r>
    </w:p>
    <w:p w14:paraId="0E1FB222">
      <w:pPr>
        <w:keepNext w:val="0"/>
        <w:keepLines w:val="0"/>
        <w:widowControl/>
        <w:suppressLineNumbers w:val="0"/>
        <w:pBdr>
          <w:top w:val="single" w:color="auto" w:sz="8" w:space="1"/>
          <w:left w:val="single" w:color="auto" w:sz="8" w:space="4"/>
          <w:bottom w:val="single" w:color="auto" w:sz="8" w:space="1"/>
          <w:right w:val="single" w:color="auto" w:sz="8" w:space="4"/>
        </w:pBdr>
        <w:shd w:val="clear" w:color="auto" w:fill="FFFFFF"/>
        <w:spacing w:before="0" w:beforeAutospacing="0" w:after="0" w:afterAutospacing="0" w:line="23" w:lineRule="atLeast"/>
        <w:ind w:left="0" w:right="0" w:firstLine="0"/>
        <w:jc w:val="both"/>
        <w:rPr>
          <w:rFonts w:hint="default" w:ascii="Times New Roman" w:hAnsi="Times New Roman" w:cs="Times New Roman"/>
          <w:i w:val="0"/>
          <w:iCs w:val="0"/>
          <w:caps w:val="0"/>
          <w:color w:val="333333"/>
          <w:spacing w:val="0"/>
          <w:sz w:val="21"/>
          <w:szCs w:val="21"/>
        </w:rPr>
      </w:pPr>
      <w:r>
        <w:rPr>
          <w:rFonts w:ascii="仿宋" w:hAnsi="仿宋" w:eastAsia="仿宋" w:cs="仿宋"/>
          <w:i w:val="0"/>
          <w:iCs w:val="0"/>
          <w:caps w:val="0"/>
          <w:color w:val="333333"/>
          <w:spacing w:val="0"/>
          <w:kern w:val="0"/>
          <w:sz w:val="28"/>
          <w:szCs w:val="28"/>
          <w:shd w:val="clear" w:color="auto" w:fill="FFFFFF"/>
          <w:lang w:val="en-US" w:eastAsia="zh-CN" w:bidi="ar"/>
        </w:rPr>
        <w:t>项目概况</w:t>
      </w:r>
      <w:r>
        <w:rPr>
          <w:rFonts w:hint="eastAsia" w:ascii="仿宋" w:hAnsi="仿宋" w:eastAsia="仿宋" w:cs="仿宋"/>
          <w:i w:val="0"/>
          <w:iCs w:val="0"/>
          <w:caps w:val="0"/>
          <w:color w:val="333333"/>
          <w:spacing w:val="0"/>
          <w:kern w:val="0"/>
          <w:sz w:val="28"/>
          <w:szCs w:val="28"/>
          <w:shd w:val="clear" w:color="auto" w:fill="FFFFFF"/>
          <w:lang w:val="en-US" w:eastAsia="zh-CN" w:bidi="ar"/>
        </w:rPr>
        <w:t>：</w:t>
      </w:r>
    </w:p>
    <w:p w14:paraId="61AE882A">
      <w:pPr>
        <w:keepNext w:val="0"/>
        <w:keepLines w:val="0"/>
        <w:widowControl/>
        <w:suppressLineNumbers w:val="0"/>
        <w:pBdr>
          <w:top w:val="single" w:color="auto" w:sz="8" w:space="1"/>
          <w:left w:val="single" w:color="auto" w:sz="8" w:space="4"/>
          <w:bottom w:val="single" w:color="auto" w:sz="8" w:space="1"/>
          <w:right w:val="single" w:color="auto" w:sz="8" w:space="4"/>
        </w:pBdr>
        <w:shd w:val="clear" w:color="auto" w:fill="FFFFFF"/>
        <w:spacing w:before="0" w:beforeAutospacing="0" w:after="0" w:afterAutospacing="0" w:line="23" w:lineRule="atLeast"/>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杜楼镇2026年省财政资金病虫害防控农药采购项目询比公告潜在供应商应在萧县杜楼镇人民政府公告栏浏览询比公告，并于</w:t>
      </w:r>
      <w:r>
        <w:rPr>
          <w:rFonts w:hint="eastAsia" w:ascii="仿宋" w:hAnsi="仿宋" w:eastAsia="仿宋" w:cs="仿宋"/>
          <w:i w:val="0"/>
          <w:iCs w:val="0"/>
          <w:caps w:val="0"/>
          <w:color w:val="333333"/>
          <w:spacing w:val="0"/>
          <w:kern w:val="0"/>
          <w:sz w:val="28"/>
          <w:szCs w:val="28"/>
          <w:u w:val="single"/>
          <w:shd w:val="clear" w:color="auto" w:fill="FFFFFF"/>
          <w:lang w:val="en-US" w:eastAsia="zh-CN" w:bidi="ar"/>
        </w:rPr>
        <w:t>2026年3月20日10点00分</w:t>
      </w:r>
      <w:r>
        <w:rPr>
          <w:rFonts w:hint="eastAsia" w:ascii="仿宋" w:hAnsi="仿宋" w:eastAsia="仿宋" w:cs="仿宋"/>
          <w:i w:val="0"/>
          <w:iCs w:val="0"/>
          <w:caps w:val="0"/>
          <w:color w:val="333333"/>
          <w:spacing w:val="0"/>
          <w:kern w:val="0"/>
          <w:sz w:val="28"/>
          <w:szCs w:val="28"/>
          <w:shd w:val="clear" w:color="auto" w:fill="FFFFFF"/>
          <w:lang w:val="en-US" w:eastAsia="zh-CN" w:bidi="ar"/>
        </w:rPr>
        <w:t>（北京时间）前提交报价单。</w:t>
      </w:r>
    </w:p>
    <w:p w14:paraId="1FBF85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both"/>
        <w:rPr>
          <w:rFonts w:ascii="Arial" w:hAnsi="Arial" w:cs="Arial"/>
          <w:b/>
          <w:bCs/>
          <w:i w:val="0"/>
          <w:iCs w:val="0"/>
          <w:caps w:val="0"/>
          <w:color w:val="333333"/>
          <w:spacing w:val="0"/>
          <w:sz w:val="21"/>
          <w:szCs w:val="21"/>
        </w:rPr>
      </w:pPr>
      <w:r>
        <w:rPr>
          <w:rFonts w:hint="eastAsia" w:ascii="宋体" w:hAnsi="宋体" w:eastAsia="宋体" w:cs="宋体"/>
          <w:b w:val="0"/>
          <w:bCs w:val="0"/>
          <w:i w:val="0"/>
          <w:iCs w:val="0"/>
          <w:caps w:val="0"/>
          <w:color w:val="333333"/>
          <w:spacing w:val="0"/>
          <w:sz w:val="28"/>
          <w:szCs w:val="28"/>
          <w:shd w:val="clear" w:color="auto" w:fill="FFFFFF"/>
        </w:rPr>
        <w:t>一、项目基本情况</w:t>
      </w:r>
    </w:p>
    <w:p w14:paraId="0D4D414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560"/>
        <w:jc w:val="both"/>
        <w:rPr>
          <w:rFonts w:hint="eastAsia" w:ascii="仿宋" w:hAnsi="仿宋" w:eastAsia="仿宋" w:cs="仿宋"/>
          <w:i w:val="0"/>
          <w:iCs w:val="0"/>
          <w:caps w:val="0"/>
          <w:color w:val="333333"/>
          <w:spacing w:val="0"/>
          <w:kern w:val="0"/>
          <w:sz w:val="28"/>
          <w:szCs w:val="28"/>
          <w:shd w:val="clear" w:color="auto" w:fill="FFFFFF"/>
          <w:lang w:val="en-US" w:eastAsia="zh-CN" w:bidi="ar"/>
        </w:rPr>
      </w:pPr>
      <w:r>
        <w:rPr>
          <w:rFonts w:hint="eastAsia" w:ascii="仿宋" w:hAnsi="仿宋" w:eastAsia="仿宋" w:cs="仿宋"/>
          <w:i w:val="0"/>
          <w:iCs w:val="0"/>
          <w:caps w:val="0"/>
          <w:color w:val="333333"/>
          <w:spacing w:val="0"/>
          <w:kern w:val="0"/>
          <w:sz w:val="28"/>
          <w:szCs w:val="28"/>
          <w:shd w:val="clear" w:color="auto" w:fill="FFFFFF"/>
          <w:lang w:val="en-US" w:eastAsia="zh-CN" w:bidi="ar"/>
        </w:rPr>
        <w:t>项目名称：杜楼镇2026年省财政资金病虫害防控农药采购项目</w:t>
      </w:r>
    </w:p>
    <w:p w14:paraId="434EDE0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采购金额：290000元，按2种农药亩成本总报价确定供货商</w:t>
      </w:r>
    </w:p>
    <w:p w14:paraId="1EF512C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采购方式：询比</w:t>
      </w:r>
    </w:p>
    <w:p w14:paraId="529C314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279" w:right="0" w:firstLine="28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采购需求：5%联苯•噻虫嗪；40%丙硫菌唑•戊唑醇；规格需求详见报价单。</w:t>
      </w:r>
    </w:p>
    <w:p w14:paraId="44E7944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279" w:right="0" w:firstLine="28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合同履行期限：15日内完成。</w:t>
      </w:r>
    </w:p>
    <w:p w14:paraId="6B0CE0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both"/>
        <w:rPr>
          <w:rFonts w:hint="default" w:ascii="Arial" w:hAnsi="Arial" w:cs="Arial"/>
          <w:b/>
          <w:bCs/>
          <w:i w:val="0"/>
          <w:iCs w:val="0"/>
          <w:caps w:val="0"/>
          <w:color w:val="333333"/>
          <w:spacing w:val="0"/>
          <w:sz w:val="21"/>
          <w:szCs w:val="21"/>
        </w:rPr>
      </w:pPr>
      <w:r>
        <w:rPr>
          <w:rFonts w:hint="eastAsia" w:ascii="宋体" w:hAnsi="宋体" w:eastAsia="宋体" w:cs="宋体"/>
          <w:b w:val="0"/>
          <w:bCs w:val="0"/>
          <w:i w:val="0"/>
          <w:iCs w:val="0"/>
          <w:caps w:val="0"/>
          <w:color w:val="333333"/>
          <w:spacing w:val="0"/>
          <w:sz w:val="28"/>
          <w:szCs w:val="28"/>
          <w:shd w:val="clear" w:color="auto" w:fill="FFFFFF"/>
        </w:rPr>
        <w:t>二、供应商人的资格要求</w:t>
      </w:r>
    </w:p>
    <w:p w14:paraId="549BA80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1.具备营业资质</w:t>
      </w:r>
    </w:p>
    <w:p w14:paraId="7A0B13B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2.供应商被人民法院列入失信被执行人的；</w:t>
      </w:r>
    </w:p>
    <w:p w14:paraId="4048270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3.供应商或其法定代表人被列入行贿犯罪档案的；</w:t>
      </w:r>
    </w:p>
    <w:p w14:paraId="3D056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4.供应商被市场监督管理局列入企业经营异常名录的；</w:t>
      </w:r>
    </w:p>
    <w:p w14:paraId="22217C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5.供应商被税务部门列入重大税收违法案件当事人名单的；</w:t>
      </w:r>
    </w:p>
    <w:p w14:paraId="1EA406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both"/>
        <w:rPr>
          <w:rFonts w:hint="default" w:ascii="Arial" w:hAnsi="Arial" w:cs="Arial"/>
          <w:b/>
          <w:bCs/>
          <w:i w:val="0"/>
          <w:iCs w:val="0"/>
          <w:caps w:val="0"/>
          <w:color w:val="333333"/>
          <w:spacing w:val="0"/>
          <w:sz w:val="21"/>
          <w:szCs w:val="21"/>
        </w:rPr>
      </w:pPr>
      <w:r>
        <w:rPr>
          <w:rFonts w:hint="eastAsia" w:ascii="宋体" w:hAnsi="宋体" w:eastAsia="宋体" w:cs="宋体"/>
          <w:b w:val="0"/>
          <w:bCs w:val="0"/>
          <w:i w:val="0"/>
          <w:iCs w:val="0"/>
          <w:caps w:val="0"/>
          <w:color w:val="333333"/>
          <w:spacing w:val="0"/>
          <w:sz w:val="28"/>
          <w:szCs w:val="28"/>
          <w:shd w:val="clear" w:color="auto" w:fill="FFFFFF"/>
        </w:rPr>
        <w:t>三、提交报价单</w:t>
      </w:r>
    </w:p>
    <w:p w14:paraId="3E0EE68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5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时间：</w:t>
      </w:r>
      <w:r>
        <w:rPr>
          <w:rFonts w:hint="eastAsia" w:ascii="仿宋" w:hAnsi="仿宋" w:eastAsia="仿宋" w:cs="仿宋"/>
          <w:i w:val="0"/>
          <w:iCs w:val="0"/>
          <w:caps w:val="0"/>
          <w:color w:val="333333"/>
          <w:spacing w:val="0"/>
          <w:kern w:val="0"/>
          <w:sz w:val="28"/>
          <w:szCs w:val="28"/>
          <w:u w:val="single"/>
          <w:shd w:val="clear" w:color="auto" w:fill="FFFFFF"/>
          <w:lang w:val="en-US" w:eastAsia="zh-CN" w:bidi="ar"/>
        </w:rPr>
        <w:t>2026年3月17日10点00分</w:t>
      </w:r>
      <w:r>
        <w:rPr>
          <w:rFonts w:hint="eastAsia" w:ascii="仿宋" w:hAnsi="仿宋" w:eastAsia="仿宋" w:cs="仿宋"/>
          <w:i w:val="0"/>
          <w:iCs w:val="0"/>
          <w:caps w:val="0"/>
          <w:color w:val="333333"/>
          <w:spacing w:val="0"/>
          <w:kern w:val="0"/>
          <w:sz w:val="28"/>
          <w:szCs w:val="28"/>
          <w:shd w:val="clear" w:color="auto" w:fill="FFFFFF"/>
          <w:lang w:val="en-US" w:eastAsia="zh-CN" w:bidi="ar"/>
        </w:rPr>
        <w:t>（北京时间）至</w:t>
      </w:r>
      <w:r>
        <w:rPr>
          <w:rFonts w:hint="eastAsia" w:ascii="仿宋" w:hAnsi="仿宋" w:eastAsia="仿宋" w:cs="仿宋"/>
          <w:i w:val="0"/>
          <w:iCs w:val="0"/>
          <w:caps w:val="0"/>
          <w:color w:val="333333"/>
          <w:spacing w:val="0"/>
          <w:kern w:val="0"/>
          <w:sz w:val="28"/>
          <w:szCs w:val="28"/>
          <w:u w:val="single"/>
          <w:shd w:val="clear" w:color="auto" w:fill="FFFFFF"/>
          <w:lang w:val="en-US" w:eastAsia="zh-CN" w:bidi="ar"/>
        </w:rPr>
        <w:t>2026年3月20日10点00分</w:t>
      </w:r>
      <w:r>
        <w:rPr>
          <w:rFonts w:hint="eastAsia" w:ascii="仿宋" w:hAnsi="仿宋" w:eastAsia="仿宋" w:cs="仿宋"/>
          <w:i w:val="0"/>
          <w:iCs w:val="0"/>
          <w:caps w:val="0"/>
          <w:color w:val="333333"/>
          <w:spacing w:val="0"/>
          <w:kern w:val="0"/>
          <w:sz w:val="28"/>
          <w:szCs w:val="28"/>
          <w:shd w:val="clear" w:color="auto" w:fill="FFFFFF"/>
          <w:lang w:val="en-US" w:eastAsia="zh-CN" w:bidi="ar"/>
        </w:rPr>
        <w:t>（北京时间）</w:t>
      </w:r>
    </w:p>
    <w:p w14:paraId="42C41F7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5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地点：萧县杜楼镇政府经济办。电话：0557-5410003</w:t>
      </w:r>
    </w:p>
    <w:p w14:paraId="71CD72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560"/>
        <w:jc w:val="left"/>
        <w:rPr>
          <w:rFonts w:hint="default" w:ascii="Times New Roman" w:hAnsi="Times New Roman" w:cs="Times New Roman"/>
          <w:b/>
          <w:bCs/>
          <w:i w:val="0"/>
          <w:iCs w:val="0"/>
          <w:caps w:val="0"/>
          <w:color w:val="333333"/>
          <w:spacing w:val="0"/>
          <w:sz w:val="32"/>
          <w:szCs w:val="32"/>
        </w:rPr>
      </w:pPr>
      <w:r>
        <w:rPr>
          <w:rFonts w:hint="eastAsia" w:ascii="仿宋" w:hAnsi="仿宋" w:eastAsia="仿宋" w:cs="仿宋"/>
          <w:b w:val="0"/>
          <w:bCs w:val="0"/>
          <w:i w:val="0"/>
          <w:iCs w:val="0"/>
          <w:caps w:val="0"/>
          <w:color w:val="333333"/>
          <w:spacing w:val="0"/>
          <w:sz w:val="28"/>
          <w:szCs w:val="28"/>
          <w:shd w:val="clear" w:color="auto" w:fill="FFFFFF"/>
        </w:rPr>
        <w:t>方式：1.潜在供应商将营业执照复印件、农药经营许可证复印件递交至经济办，视为参与报名。</w:t>
      </w:r>
    </w:p>
    <w:p w14:paraId="562E69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1400"/>
        <w:jc w:val="left"/>
        <w:rPr>
          <w:rFonts w:hint="default" w:ascii="Times New Roman" w:hAnsi="Times New Roman" w:cs="Times New Roman"/>
          <w:b/>
          <w:bCs/>
          <w:i w:val="0"/>
          <w:iCs w:val="0"/>
          <w:caps w:val="0"/>
          <w:color w:val="333333"/>
          <w:spacing w:val="0"/>
          <w:sz w:val="32"/>
          <w:szCs w:val="32"/>
        </w:rPr>
      </w:pPr>
      <w:r>
        <w:rPr>
          <w:rFonts w:hint="eastAsia" w:ascii="仿宋" w:hAnsi="仿宋" w:eastAsia="仿宋" w:cs="仿宋"/>
          <w:b w:val="0"/>
          <w:bCs w:val="0"/>
          <w:i w:val="0"/>
          <w:iCs w:val="0"/>
          <w:caps w:val="0"/>
          <w:color w:val="333333"/>
          <w:spacing w:val="0"/>
          <w:sz w:val="28"/>
          <w:szCs w:val="28"/>
          <w:shd w:val="clear" w:color="auto" w:fill="FFFFFF"/>
        </w:rPr>
        <w:t>2.报价单（见附件）（加盖公章）请务必使用信封密封递交至党政办。</w:t>
      </w:r>
    </w:p>
    <w:p w14:paraId="3F1377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1400"/>
        <w:jc w:val="left"/>
        <w:rPr>
          <w:rFonts w:hint="default" w:ascii="Times New Roman" w:hAnsi="Times New Roman" w:cs="Times New Roman"/>
          <w:b/>
          <w:bCs/>
          <w:i w:val="0"/>
          <w:iCs w:val="0"/>
          <w:caps w:val="0"/>
          <w:color w:val="333333"/>
          <w:spacing w:val="0"/>
          <w:sz w:val="32"/>
          <w:szCs w:val="32"/>
        </w:rPr>
      </w:pPr>
      <w:r>
        <w:rPr>
          <w:rFonts w:hint="eastAsia" w:ascii="仿宋" w:hAnsi="仿宋" w:eastAsia="仿宋" w:cs="仿宋"/>
          <w:b w:val="0"/>
          <w:bCs w:val="0"/>
          <w:i w:val="0"/>
          <w:iCs w:val="0"/>
          <w:caps w:val="0"/>
          <w:color w:val="333333"/>
          <w:spacing w:val="0"/>
          <w:sz w:val="28"/>
          <w:szCs w:val="28"/>
          <w:shd w:val="clear" w:color="auto" w:fill="FFFFFF"/>
        </w:rPr>
        <w:t>3.逾期将不接受报名。</w:t>
      </w:r>
    </w:p>
    <w:p w14:paraId="577BE1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both"/>
        <w:rPr>
          <w:rFonts w:hint="default" w:ascii="Arial" w:hAnsi="Arial" w:cs="Arial"/>
          <w:b/>
          <w:bCs/>
          <w:i w:val="0"/>
          <w:iCs w:val="0"/>
          <w:caps w:val="0"/>
          <w:color w:val="333333"/>
          <w:spacing w:val="0"/>
          <w:sz w:val="21"/>
          <w:szCs w:val="21"/>
        </w:rPr>
      </w:pPr>
      <w:r>
        <w:rPr>
          <w:rFonts w:hint="eastAsia" w:ascii="宋体" w:hAnsi="宋体" w:eastAsia="宋体" w:cs="宋体"/>
          <w:b w:val="0"/>
          <w:bCs w:val="0"/>
          <w:i w:val="0"/>
          <w:iCs w:val="0"/>
          <w:caps w:val="0"/>
          <w:color w:val="333333"/>
          <w:spacing w:val="0"/>
          <w:sz w:val="28"/>
          <w:szCs w:val="28"/>
          <w:shd w:val="clear" w:color="auto" w:fill="FFFFFF"/>
        </w:rPr>
        <w:t>五、开启</w:t>
      </w:r>
    </w:p>
    <w:p w14:paraId="297ED77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时间：</w:t>
      </w:r>
      <w:r>
        <w:rPr>
          <w:rFonts w:hint="eastAsia" w:ascii="仿宋" w:hAnsi="仿宋" w:eastAsia="仿宋" w:cs="仿宋"/>
          <w:i w:val="0"/>
          <w:iCs w:val="0"/>
          <w:caps w:val="0"/>
          <w:color w:val="333333"/>
          <w:spacing w:val="0"/>
          <w:kern w:val="0"/>
          <w:sz w:val="28"/>
          <w:szCs w:val="28"/>
          <w:u w:val="single"/>
          <w:shd w:val="clear" w:color="auto" w:fill="FFFFFF"/>
          <w:lang w:val="en-US" w:eastAsia="zh-CN" w:bidi="ar"/>
        </w:rPr>
        <w:t>2026年3月20日10点00分</w:t>
      </w:r>
      <w:r>
        <w:rPr>
          <w:rFonts w:hint="eastAsia" w:ascii="仿宋" w:hAnsi="仿宋" w:eastAsia="仿宋" w:cs="仿宋"/>
          <w:i w:val="0"/>
          <w:iCs w:val="0"/>
          <w:caps w:val="0"/>
          <w:color w:val="333333"/>
          <w:spacing w:val="0"/>
          <w:kern w:val="0"/>
          <w:sz w:val="28"/>
          <w:szCs w:val="28"/>
          <w:shd w:val="clear" w:color="auto" w:fill="FFFFFF"/>
          <w:lang w:val="en-US" w:eastAsia="zh-CN" w:bidi="ar"/>
        </w:rPr>
        <w:t>（北京时间）</w:t>
      </w:r>
    </w:p>
    <w:p w14:paraId="10A90B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both"/>
        <w:rPr>
          <w:rFonts w:hint="default" w:ascii="Arial" w:hAnsi="Arial" w:cs="Arial"/>
          <w:b/>
          <w:bCs/>
          <w:i w:val="0"/>
          <w:iCs w:val="0"/>
          <w:caps w:val="0"/>
          <w:color w:val="333333"/>
          <w:spacing w:val="0"/>
          <w:sz w:val="21"/>
          <w:szCs w:val="21"/>
        </w:rPr>
      </w:pPr>
      <w:r>
        <w:rPr>
          <w:rFonts w:hint="eastAsia" w:ascii="宋体" w:hAnsi="宋体" w:eastAsia="宋体" w:cs="宋体"/>
          <w:b w:val="0"/>
          <w:bCs w:val="0"/>
          <w:i w:val="0"/>
          <w:iCs w:val="0"/>
          <w:caps w:val="0"/>
          <w:color w:val="333333"/>
          <w:spacing w:val="0"/>
          <w:sz w:val="28"/>
          <w:szCs w:val="28"/>
          <w:shd w:val="clear" w:color="auto" w:fill="FFFFFF"/>
        </w:rPr>
        <w:t>六、公告期限</w:t>
      </w:r>
      <w:r>
        <w:rPr>
          <w:rFonts w:ascii="黑体" w:hAnsi="宋体" w:eastAsia="黑体" w:cs="黑体"/>
          <w:b w:val="0"/>
          <w:bCs w:val="0"/>
          <w:i w:val="0"/>
          <w:iCs w:val="0"/>
          <w:caps w:val="0"/>
          <w:color w:val="333333"/>
          <w:spacing w:val="0"/>
          <w:sz w:val="28"/>
          <w:szCs w:val="28"/>
          <w:shd w:val="clear" w:color="auto" w:fill="FFFFFF"/>
        </w:rPr>
        <w:t>:</w:t>
      </w:r>
      <w:r>
        <w:rPr>
          <w:rFonts w:hint="eastAsia" w:ascii="仿宋" w:hAnsi="仿宋" w:eastAsia="仿宋" w:cs="仿宋"/>
          <w:b w:val="0"/>
          <w:bCs w:val="0"/>
          <w:i w:val="0"/>
          <w:iCs w:val="0"/>
          <w:caps w:val="0"/>
          <w:color w:val="333333"/>
          <w:spacing w:val="0"/>
          <w:sz w:val="28"/>
          <w:szCs w:val="28"/>
          <w:shd w:val="clear" w:color="auto" w:fill="FFFFFF"/>
        </w:rPr>
        <w:t>至202</w:t>
      </w:r>
      <w:r>
        <w:rPr>
          <w:rFonts w:hint="eastAsia" w:ascii="仿宋" w:hAnsi="仿宋" w:eastAsia="仿宋" w:cs="仿宋"/>
          <w:b w:val="0"/>
          <w:bCs w:val="0"/>
          <w:i w:val="0"/>
          <w:iCs w:val="0"/>
          <w:caps w:val="0"/>
          <w:color w:val="333333"/>
          <w:spacing w:val="0"/>
          <w:sz w:val="28"/>
          <w:szCs w:val="28"/>
          <w:shd w:val="clear" w:color="auto" w:fill="FFFFFF"/>
          <w:lang w:val="en-US" w:eastAsia="zh-CN"/>
        </w:rPr>
        <w:t>6</w:t>
      </w:r>
      <w:r>
        <w:rPr>
          <w:rFonts w:hint="eastAsia" w:ascii="仿宋" w:hAnsi="仿宋" w:eastAsia="仿宋" w:cs="仿宋"/>
          <w:b w:val="0"/>
          <w:bCs w:val="0"/>
          <w:i w:val="0"/>
          <w:iCs w:val="0"/>
          <w:caps w:val="0"/>
          <w:color w:val="333333"/>
          <w:spacing w:val="0"/>
          <w:sz w:val="28"/>
          <w:szCs w:val="28"/>
          <w:shd w:val="clear" w:color="auto" w:fill="FFFFFF"/>
        </w:rPr>
        <w:t>年</w:t>
      </w:r>
      <w:r>
        <w:rPr>
          <w:rFonts w:hint="eastAsia" w:ascii="仿宋" w:hAnsi="仿宋" w:eastAsia="仿宋" w:cs="仿宋"/>
          <w:b w:val="0"/>
          <w:bCs w:val="0"/>
          <w:i w:val="0"/>
          <w:iCs w:val="0"/>
          <w:caps w:val="0"/>
          <w:color w:val="333333"/>
          <w:spacing w:val="0"/>
          <w:sz w:val="28"/>
          <w:szCs w:val="28"/>
          <w:shd w:val="clear" w:color="auto" w:fill="FFFFFF"/>
          <w:lang w:val="en-US" w:eastAsia="zh-CN"/>
        </w:rPr>
        <w:t>3</w:t>
      </w:r>
      <w:r>
        <w:rPr>
          <w:rFonts w:hint="eastAsia" w:ascii="仿宋" w:hAnsi="仿宋" w:eastAsia="仿宋" w:cs="仿宋"/>
          <w:b w:val="0"/>
          <w:bCs w:val="0"/>
          <w:i w:val="0"/>
          <w:iCs w:val="0"/>
          <w:caps w:val="0"/>
          <w:color w:val="333333"/>
          <w:spacing w:val="0"/>
          <w:sz w:val="28"/>
          <w:szCs w:val="28"/>
          <w:shd w:val="clear" w:color="auto" w:fill="FFFFFF"/>
        </w:rPr>
        <w:t>月</w:t>
      </w:r>
      <w:r>
        <w:rPr>
          <w:rFonts w:hint="eastAsia" w:ascii="仿宋" w:hAnsi="仿宋" w:eastAsia="仿宋" w:cs="仿宋"/>
          <w:b w:val="0"/>
          <w:bCs w:val="0"/>
          <w:i w:val="0"/>
          <w:iCs w:val="0"/>
          <w:caps w:val="0"/>
          <w:color w:val="333333"/>
          <w:spacing w:val="0"/>
          <w:sz w:val="28"/>
          <w:szCs w:val="28"/>
          <w:shd w:val="clear" w:color="auto" w:fill="FFFFFF"/>
          <w:lang w:val="en-US" w:eastAsia="zh-CN"/>
        </w:rPr>
        <w:t>20</w:t>
      </w:r>
      <w:r>
        <w:rPr>
          <w:rFonts w:hint="eastAsia" w:ascii="仿宋" w:hAnsi="仿宋" w:eastAsia="仿宋" w:cs="仿宋"/>
          <w:b w:val="0"/>
          <w:bCs w:val="0"/>
          <w:i w:val="0"/>
          <w:iCs w:val="0"/>
          <w:caps w:val="0"/>
          <w:color w:val="333333"/>
          <w:spacing w:val="0"/>
          <w:sz w:val="28"/>
          <w:szCs w:val="28"/>
          <w:shd w:val="clear" w:color="auto" w:fill="FFFFFF"/>
        </w:rPr>
        <w:t>日10点00分（北京时间）</w:t>
      </w:r>
    </w:p>
    <w:p w14:paraId="467361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both"/>
        <w:rPr>
          <w:rFonts w:hint="default" w:ascii="Arial" w:hAnsi="Arial" w:cs="Arial"/>
          <w:b/>
          <w:bCs/>
          <w:i w:val="0"/>
          <w:iCs w:val="0"/>
          <w:caps w:val="0"/>
          <w:color w:val="333333"/>
          <w:spacing w:val="0"/>
          <w:sz w:val="21"/>
          <w:szCs w:val="21"/>
        </w:rPr>
      </w:pPr>
      <w:r>
        <w:rPr>
          <w:rFonts w:hint="eastAsia" w:ascii="宋体" w:hAnsi="宋体" w:eastAsia="宋体" w:cs="宋体"/>
          <w:b w:val="0"/>
          <w:bCs w:val="0"/>
          <w:i w:val="0"/>
          <w:iCs w:val="0"/>
          <w:caps w:val="0"/>
          <w:color w:val="333333"/>
          <w:spacing w:val="0"/>
          <w:sz w:val="28"/>
          <w:szCs w:val="28"/>
          <w:shd w:val="clear" w:color="auto" w:fill="FFFFFF"/>
        </w:rPr>
        <w:t>七、其他补充事宜：无</w:t>
      </w:r>
    </w:p>
    <w:p w14:paraId="3F5EDB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both"/>
        <w:rPr>
          <w:rFonts w:hint="default" w:ascii="Arial" w:hAnsi="Arial" w:cs="Arial"/>
          <w:b/>
          <w:bCs/>
          <w:i w:val="0"/>
          <w:iCs w:val="0"/>
          <w:caps w:val="0"/>
          <w:color w:val="333333"/>
          <w:spacing w:val="0"/>
          <w:sz w:val="21"/>
          <w:szCs w:val="21"/>
        </w:rPr>
      </w:pPr>
      <w:r>
        <w:rPr>
          <w:rFonts w:hint="eastAsia" w:ascii="宋体" w:hAnsi="宋体" w:eastAsia="宋体" w:cs="宋体"/>
          <w:b w:val="0"/>
          <w:bCs w:val="0"/>
          <w:i w:val="0"/>
          <w:iCs w:val="0"/>
          <w:caps w:val="0"/>
          <w:color w:val="333333"/>
          <w:spacing w:val="0"/>
          <w:sz w:val="28"/>
          <w:szCs w:val="28"/>
          <w:shd w:val="clear" w:color="auto" w:fill="FFFFFF"/>
        </w:rPr>
        <w:t>八、凡对本次询比活动提出询问，请按以下方式联系。</w:t>
      </w:r>
    </w:p>
    <w:p w14:paraId="4F23E0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560"/>
        <w:jc w:val="both"/>
        <w:rPr>
          <w:rFonts w:hint="default" w:ascii="Arial" w:hAnsi="Arial" w:cs="Arial"/>
          <w:b/>
          <w:bCs/>
          <w:i w:val="0"/>
          <w:iCs w:val="0"/>
          <w:caps w:val="0"/>
          <w:color w:val="333333"/>
          <w:spacing w:val="0"/>
          <w:sz w:val="21"/>
          <w:szCs w:val="21"/>
        </w:rPr>
      </w:pPr>
      <w:r>
        <w:rPr>
          <w:rFonts w:hint="eastAsia" w:ascii="仿宋" w:hAnsi="仿宋" w:eastAsia="仿宋" w:cs="仿宋"/>
          <w:b w:val="0"/>
          <w:bCs w:val="0"/>
          <w:i w:val="0"/>
          <w:iCs w:val="0"/>
          <w:caps w:val="0"/>
          <w:color w:val="333333"/>
          <w:spacing w:val="0"/>
          <w:sz w:val="28"/>
          <w:szCs w:val="28"/>
          <w:shd w:val="clear" w:color="auto" w:fill="FFFFFF"/>
        </w:rPr>
        <w:t>1.采购人信息</w:t>
      </w:r>
    </w:p>
    <w:p w14:paraId="47F672E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1129" w:right="0" w:firstLine="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名称：萧县杜楼镇人民政府</w:t>
      </w:r>
    </w:p>
    <w:p w14:paraId="613C218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地址：萧县杜楼镇</w:t>
      </w:r>
    </w:p>
    <w:p w14:paraId="76D2A28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1129" w:right="0" w:firstLine="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联系方式：刘工 17756910418</w:t>
      </w:r>
    </w:p>
    <w:p w14:paraId="67584EF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kern w:val="0"/>
          <w:sz w:val="21"/>
          <w:szCs w:val="21"/>
          <w:shd w:val="clear" w:color="auto" w:fill="FFFFFF"/>
          <w:lang w:val="en-US" w:eastAsia="zh-CN" w:bidi="ar"/>
        </w:rPr>
        <w:t> </w:t>
      </w:r>
    </w:p>
    <w:p w14:paraId="3BDED0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kern w:val="0"/>
          <w:sz w:val="21"/>
          <w:szCs w:val="21"/>
          <w:shd w:val="clear" w:color="auto" w:fill="FFFFFF"/>
          <w:lang w:val="en-US" w:eastAsia="zh-CN" w:bidi="ar"/>
        </w:rPr>
        <w:t> </w:t>
      </w:r>
    </w:p>
    <w:p w14:paraId="507E35C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default" w:ascii="Times New Roman" w:hAnsi="Times New Roman" w:eastAsia="宋体" w:cs="Times New Roman"/>
          <w:i w:val="0"/>
          <w:iCs w:val="0"/>
          <w:caps w:val="0"/>
          <w:color w:val="333333"/>
          <w:spacing w:val="0"/>
          <w:kern w:val="0"/>
          <w:sz w:val="21"/>
          <w:szCs w:val="21"/>
          <w:shd w:val="clear" w:color="auto" w:fill="FFFFFF"/>
          <w:lang w:val="en-US" w:eastAsia="zh-CN" w:bidi="ar"/>
        </w:rPr>
      </w:pPr>
    </w:p>
    <w:p w14:paraId="23CA39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default" w:ascii="Times New Roman" w:hAnsi="Times New Roman" w:eastAsia="宋体" w:cs="Times New Roman"/>
          <w:i w:val="0"/>
          <w:iCs w:val="0"/>
          <w:caps w:val="0"/>
          <w:color w:val="333333"/>
          <w:spacing w:val="0"/>
          <w:kern w:val="0"/>
          <w:sz w:val="21"/>
          <w:szCs w:val="21"/>
          <w:shd w:val="clear" w:color="auto" w:fill="FFFFFF"/>
          <w:lang w:val="en-US" w:eastAsia="zh-CN" w:bidi="ar"/>
        </w:rPr>
      </w:pPr>
    </w:p>
    <w:p w14:paraId="3873755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kern w:val="0"/>
          <w:sz w:val="21"/>
          <w:szCs w:val="21"/>
          <w:shd w:val="clear" w:color="auto" w:fill="FFFFFF"/>
          <w:lang w:val="en-US" w:eastAsia="zh-CN" w:bidi="ar"/>
        </w:rPr>
        <w:t> </w:t>
      </w:r>
    </w:p>
    <w:p w14:paraId="544C277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kern w:val="0"/>
          <w:sz w:val="21"/>
          <w:szCs w:val="21"/>
          <w:shd w:val="clear" w:color="auto" w:fill="FFFFFF"/>
          <w:lang w:val="en-US" w:eastAsia="zh-CN" w:bidi="ar"/>
        </w:rPr>
        <w:t> </w:t>
      </w:r>
    </w:p>
    <w:p w14:paraId="0AB793E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kern w:val="0"/>
          <w:sz w:val="21"/>
          <w:szCs w:val="21"/>
          <w:shd w:val="clear" w:color="auto" w:fill="FFFFFF"/>
          <w:lang w:val="en-US" w:eastAsia="zh-CN" w:bidi="ar"/>
        </w:rPr>
        <w:t> </w:t>
      </w:r>
    </w:p>
    <w:p w14:paraId="4D52122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kern w:val="0"/>
          <w:sz w:val="21"/>
          <w:szCs w:val="21"/>
          <w:shd w:val="clear" w:color="auto" w:fill="FFFFFF"/>
          <w:lang w:val="en-US" w:eastAsia="zh-CN" w:bidi="ar"/>
        </w:rPr>
        <w:t> </w:t>
      </w:r>
    </w:p>
    <w:p w14:paraId="191BDCC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kern w:val="0"/>
          <w:sz w:val="21"/>
          <w:szCs w:val="21"/>
          <w:shd w:val="clear" w:color="auto" w:fill="FFFFFF"/>
          <w:lang w:val="en-US" w:eastAsia="zh-CN" w:bidi="ar"/>
        </w:rPr>
        <w:t> </w:t>
      </w:r>
    </w:p>
    <w:p w14:paraId="1CD75E5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kern w:val="0"/>
          <w:sz w:val="21"/>
          <w:szCs w:val="21"/>
          <w:shd w:val="clear" w:color="auto" w:fill="FFFFFF"/>
          <w:lang w:val="en-US" w:eastAsia="zh-CN" w:bidi="ar"/>
        </w:rPr>
        <w:t> </w:t>
      </w:r>
    </w:p>
    <w:p w14:paraId="5E53C62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8"/>
          <w:szCs w:val="28"/>
          <w:shd w:val="clear" w:color="auto" w:fill="FFFFFF"/>
          <w:lang w:val="en-US" w:eastAsia="zh-CN" w:bidi="ar"/>
        </w:rPr>
        <w:t>附件</w:t>
      </w:r>
      <w:r>
        <w:rPr>
          <w:rFonts w:hint="eastAsia" w:ascii="黑体" w:hAnsi="宋体" w:eastAsia="黑体" w:cs="黑体"/>
          <w:b w:val="0"/>
          <w:bCs w:val="0"/>
          <w:i w:val="0"/>
          <w:iCs w:val="0"/>
          <w:caps w:val="0"/>
          <w:color w:val="333333"/>
          <w:spacing w:val="0"/>
          <w:kern w:val="0"/>
          <w:sz w:val="28"/>
          <w:szCs w:val="28"/>
          <w:shd w:val="clear" w:color="auto" w:fill="FFFFFF"/>
          <w:lang w:val="en-US" w:eastAsia="zh-CN" w:bidi="ar"/>
        </w:rPr>
        <w:t>:</w:t>
      </w:r>
    </w:p>
    <w:p w14:paraId="1574340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kern w:val="0"/>
          <w:sz w:val="21"/>
          <w:szCs w:val="21"/>
          <w:shd w:val="clear" w:color="auto" w:fill="FFFFFF"/>
          <w:lang w:val="en-US" w:eastAsia="zh-CN" w:bidi="ar"/>
        </w:rPr>
        <w:t> </w:t>
      </w:r>
    </w:p>
    <w:p w14:paraId="474D97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32"/>
          <w:szCs w:val="32"/>
          <w:shd w:val="clear" w:color="auto" w:fill="FFFFFF"/>
          <w:lang w:val="en-US" w:eastAsia="zh-CN" w:bidi="ar"/>
        </w:rPr>
        <w:t>杜楼镇2026年省财政资金病虫害防控农药采购项目报价单</w:t>
      </w:r>
    </w:p>
    <w:tbl>
      <w:tblPr>
        <w:tblStyle w:val="5"/>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679"/>
        <w:gridCol w:w="1733"/>
        <w:gridCol w:w="1733"/>
        <w:gridCol w:w="1687"/>
        <w:gridCol w:w="1687"/>
      </w:tblGrid>
      <w:tr w14:paraId="1B3C6F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28" w:hRule="atLeast"/>
        </w:trPr>
        <w:tc>
          <w:tcPr>
            <w:tcW w:w="1679" w:type="dxa"/>
            <w:tcBorders>
              <w:top w:val="single" w:color="auto" w:sz="8" w:space="0"/>
              <w:left w:val="single" w:color="auto" w:sz="8" w:space="0"/>
              <w:bottom w:val="single" w:color="auto" w:sz="8" w:space="0"/>
              <w:right w:val="single" w:color="auto" w:sz="8" w:space="0"/>
            </w:tcBorders>
            <w:shd w:val="clear" w:color="auto" w:fill="FFFFFF"/>
            <w:noWrap w:val="0"/>
            <w:tcMar>
              <w:top w:w="50" w:type="dxa"/>
              <w:left w:w="108" w:type="dxa"/>
              <w:bottom w:w="50" w:type="dxa"/>
              <w:right w:w="108" w:type="dxa"/>
            </w:tcMar>
            <w:vAlign w:val="center"/>
          </w:tcPr>
          <w:p w14:paraId="48651B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Times New Roman" w:hAnsi="Times New Roman" w:cs="Times New Roman"/>
                <w:sz w:val="21"/>
                <w:szCs w:val="21"/>
              </w:rPr>
            </w:pPr>
            <w:r>
              <w:rPr>
                <w:rFonts w:hint="eastAsia" w:ascii="宋体" w:hAnsi="宋体" w:eastAsia="宋体" w:cs="宋体"/>
                <w:i w:val="0"/>
                <w:iCs w:val="0"/>
                <w:caps w:val="0"/>
                <w:color w:val="333333"/>
                <w:spacing w:val="0"/>
                <w:kern w:val="0"/>
                <w:sz w:val="28"/>
                <w:szCs w:val="28"/>
                <w:lang w:val="en-US" w:eastAsia="zh-CN" w:bidi="ar"/>
              </w:rPr>
              <w:t>有效成分</w:t>
            </w:r>
          </w:p>
        </w:tc>
        <w:tc>
          <w:tcPr>
            <w:tcW w:w="1733" w:type="dxa"/>
            <w:tcBorders>
              <w:top w:val="single" w:color="auto" w:sz="8" w:space="0"/>
              <w:left w:val="nil"/>
              <w:bottom w:val="single" w:color="auto" w:sz="8" w:space="0"/>
              <w:right w:val="single" w:color="auto" w:sz="8" w:space="0"/>
            </w:tcBorders>
            <w:shd w:val="clear" w:color="auto" w:fill="FFFFFF"/>
            <w:noWrap w:val="0"/>
            <w:tcMar>
              <w:top w:w="50" w:type="dxa"/>
              <w:left w:w="108" w:type="dxa"/>
              <w:bottom w:w="50" w:type="dxa"/>
              <w:right w:w="108" w:type="dxa"/>
            </w:tcMar>
            <w:vAlign w:val="center"/>
          </w:tcPr>
          <w:p w14:paraId="0F8452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cs="宋体"/>
                <w:i w:val="0"/>
                <w:iCs w:val="0"/>
                <w:caps w:val="0"/>
                <w:color w:val="333333"/>
                <w:spacing w:val="0"/>
                <w:kern w:val="0"/>
                <w:sz w:val="28"/>
                <w:szCs w:val="28"/>
                <w:lang w:val="en-US" w:eastAsia="zh-CN" w:bidi="ar"/>
              </w:rPr>
              <w:t>剂型</w:t>
            </w:r>
          </w:p>
        </w:tc>
        <w:tc>
          <w:tcPr>
            <w:tcW w:w="1733" w:type="dxa"/>
            <w:tcBorders>
              <w:top w:val="single" w:color="auto" w:sz="8" w:space="0"/>
              <w:left w:val="nil"/>
              <w:bottom w:val="single" w:color="auto" w:sz="8" w:space="0"/>
              <w:right w:val="single" w:color="auto" w:sz="8" w:space="0"/>
            </w:tcBorders>
            <w:shd w:val="clear" w:color="auto" w:fill="FFFFFF"/>
            <w:noWrap w:val="0"/>
            <w:tcMar>
              <w:top w:w="50" w:type="dxa"/>
              <w:left w:w="108" w:type="dxa"/>
              <w:bottom w:w="50" w:type="dxa"/>
              <w:right w:w="108" w:type="dxa"/>
            </w:tcMar>
            <w:vAlign w:val="center"/>
          </w:tcPr>
          <w:p w14:paraId="3B3D81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Times New Roman" w:hAnsi="Times New Roman" w:cs="Times New Roman"/>
                <w:sz w:val="21"/>
                <w:szCs w:val="21"/>
              </w:rPr>
            </w:pPr>
            <w:r>
              <w:rPr>
                <w:rFonts w:hint="eastAsia" w:ascii="宋体" w:hAnsi="宋体" w:eastAsia="宋体" w:cs="宋体"/>
                <w:i w:val="0"/>
                <w:iCs w:val="0"/>
                <w:caps w:val="0"/>
                <w:color w:val="333333"/>
                <w:spacing w:val="0"/>
                <w:kern w:val="0"/>
                <w:sz w:val="28"/>
                <w:szCs w:val="28"/>
                <w:lang w:val="en-US" w:eastAsia="zh-CN" w:bidi="ar"/>
              </w:rPr>
              <w:t>亩使用剂量 （克</w:t>
            </w:r>
            <w:r>
              <w:rPr>
                <w:rFonts w:hint="default" w:ascii="Times New Roman" w:hAnsi="Times New Roman" w:eastAsia="宋体" w:cs="Times New Roman"/>
                <w:i w:val="0"/>
                <w:iCs w:val="0"/>
                <w:caps w:val="0"/>
                <w:color w:val="333333"/>
                <w:spacing w:val="0"/>
                <w:kern w:val="0"/>
                <w:sz w:val="28"/>
                <w:szCs w:val="28"/>
                <w:lang w:val="en-US" w:eastAsia="zh-CN" w:bidi="ar"/>
              </w:rPr>
              <w:t>/</w:t>
            </w:r>
            <w:r>
              <w:rPr>
                <w:rFonts w:hint="eastAsia" w:ascii="宋体" w:hAnsi="宋体" w:eastAsia="宋体" w:cs="宋体"/>
                <w:i w:val="0"/>
                <w:iCs w:val="0"/>
                <w:caps w:val="0"/>
                <w:color w:val="333333"/>
                <w:spacing w:val="0"/>
                <w:kern w:val="0"/>
                <w:sz w:val="28"/>
                <w:szCs w:val="28"/>
                <w:lang w:val="en-US" w:eastAsia="zh-CN" w:bidi="ar"/>
              </w:rPr>
              <w:t>亩）</w:t>
            </w:r>
          </w:p>
        </w:tc>
        <w:tc>
          <w:tcPr>
            <w:tcW w:w="1687" w:type="dxa"/>
            <w:tcBorders>
              <w:top w:val="single" w:color="auto" w:sz="8" w:space="0"/>
              <w:left w:val="nil"/>
              <w:bottom w:val="single" w:color="auto" w:sz="8" w:space="0"/>
              <w:right w:val="single" w:color="auto" w:sz="8" w:space="0"/>
            </w:tcBorders>
            <w:shd w:val="clear" w:color="auto" w:fill="FFFFFF"/>
            <w:noWrap w:val="0"/>
            <w:tcMar>
              <w:top w:w="50" w:type="dxa"/>
              <w:left w:w="108" w:type="dxa"/>
              <w:bottom w:w="50" w:type="dxa"/>
              <w:right w:w="108" w:type="dxa"/>
            </w:tcMar>
            <w:vAlign w:val="center"/>
          </w:tcPr>
          <w:p w14:paraId="4D0A90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Times New Roman" w:hAnsi="Times New Roman" w:cs="Times New Roman"/>
                <w:sz w:val="21"/>
                <w:szCs w:val="21"/>
              </w:rPr>
            </w:pPr>
            <w:r>
              <w:rPr>
                <w:rFonts w:hint="eastAsia" w:ascii="宋体" w:hAnsi="宋体" w:eastAsia="宋体" w:cs="宋体"/>
                <w:i w:val="0"/>
                <w:iCs w:val="0"/>
                <w:caps w:val="0"/>
                <w:color w:val="333333"/>
                <w:spacing w:val="0"/>
                <w:kern w:val="0"/>
                <w:sz w:val="28"/>
                <w:szCs w:val="28"/>
                <w:lang w:val="en-US" w:eastAsia="zh-CN" w:bidi="ar"/>
              </w:rPr>
              <w:t>亩成本（元</w:t>
            </w:r>
            <w:r>
              <w:rPr>
                <w:rFonts w:hint="default" w:ascii="Times New Roman" w:hAnsi="Times New Roman" w:eastAsia="宋体" w:cs="Times New Roman"/>
                <w:i w:val="0"/>
                <w:iCs w:val="0"/>
                <w:caps w:val="0"/>
                <w:color w:val="333333"/>
                <w:spacing w:val="0"/>
                <w:kern w:val="0"/>
                <w:sz w:val="28"/>
                <w:szCs w:val="28"/>
                <w:lang w:val="en-US" w:eastAsia="zh-CN" w:bidi="ar"/>
              </w:rPr>
              <w:t>/</w:t>
            </w:r>
            <w:r>
              <w:rPr>
                <w:rFonts w:hint="eastAsia" w:ascii="宋体" w:hAnsi="宋体" w:eastAsia="宋体" w:cs="宋体"/>
                <w:i w:val="0"/>
                <w:iCs w:val="0"/>
                <w:caps w:val="0"/>
                <w:color w:val="333333"/>
                <w:spacing w:val="0"/>
                <w:kern w:val="0"/>
                <w:sz w:val="28"/>
                <w:szCs w:val="28"/>
                <w:lang w:val="en-US" w:eastAsia="zh-CN" w:bidi="ar"/>
              </w:rPr>
              <w:t>亩）</w:t>
            </w:r>
          </w:p>
        </w:tc>
        <w:tc>
          <w:tcPr>
            <w:tcW w:w="1687" w:type="dxa"/>
            <w:tcBorders>
              <w:top w:val="single" w:color="auto" w:sz="8" w:space="0"/>
              <w:left w:val="nil"/>
              <w:bottom w:val="single" w:color="auto" w:sz="8" w:space="0"/>
              <w:right w:val="single" w:color="auto" w:sz="8" w:space="0"/>
            </w:tcBorders>
            <w:shd w:val="clear" w:color="auto" w:fill="FFFFFF"/>
            <w:noWrap w:val="0"/>
            <w:tcMar>
              <w:top w:w="50" w:type="dxa"/>
              <w:left w:w="108" w:type="dxa"/>
              <w:bottom w:w="50" w:type="dxa"/>
              <w:right w:w="108" w:type="dxa"/>
            </w:tcMar>
            <w:vAlign w:val="center"/>
          </w:tcPr>
          <w:p w14:paraId="54227B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Times New Roman" w:hAnsi="Times New Roman" w:cs="Times New Roman"/>
                <w:sz w:val="21"/>
                <w:szCs w:val="21"/>
              </w:rPr>
            </w:pPr>
            <w:r>
              <w:rPr>
                <w:rFonts w:hint="eastAsia" w:ascii="宋体" w:hAnsi="宋体" w:eastAsia="宋体" w:cs="宋体"/>
                <w:i w:val="0"/>
                <w:iCs w:val="0"/>
                <w:caps w:val="0"/>
                <w:color w:val="333333"/>
                <w:spacing w:val="0"/>
                <w:kern w:val="0"/>
                <w:sz w:val="28"/>
                <w:szCs w:val="28"/>
                <w:lang w:val="en-US" w:eastAsia="zh-CN" w:bidi="ar"/>
              </w:rPr>
              <w:t>亩成本（元</w:t>
            </w:r>
            <w:r>
              <w:rPr>
                <w:rFonts w:hint="default" w:ascii="Times New Roman" w:hAnsi="Times New Roman" w:eastAsia="宋体" w:cs="Times New Roman"/>
                <w:i w:val="0"/>
                <w:iCs w:val="0"/>
                <w:caps w:val="0"/>
                <w:color w:val="333333"/>
                <w:spacing w:val="0"/>
                <w:kern w:val="0"/>
                <w:sz w:val="28"/>
                <w:szCs w:val="28"/>
                <w:lang w:val="en-US" w:eastAsia="zh-CN" w:bidi="ar"/>
              </w:rPr>
              <w:t>/</w:t>
            </w:r>
            <w:r>
              <w:rPr>
                <w:rFonts w:hint="eastAsia" w:ascii="宋体" w:hAnsi="宋体" w:eastAsia="宋体" w:cs="宋体"/>
                <w:i w:val="0"/>
                <w:iCs w:val="0"/>
                <w:caps w:val="0"/>
                <w:color w:val="333333"/>
                <w:spacing w:val="0"/>
                <w:kern w:val="0"/>
                <w:sz w:val="28"/>
                <w:szCs w:val="28"/>
                <w:lang w:val="en-US" w:eastAsia="zh-CN" w:bidi="ar"/>
              </w:rPr>
              <w:t>亩）总报价</w:t>
            </w:r>
          </w:p>
        </w:tc>
      </w:tr>
      <w:tr w14:paraId="538F25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02" w:hRule="atLeast"/>
        </w:trPr>
        <w:tc>
          <w:tcPr>
            <w:tcW w:w="1679" w:type="dxa"/>
            <w:tcBorders>
              <w:top w:val="nil"/>
              <w:left w:val="single" w:color="auto" w:sz="8" w:space="0"/>
              <w:bottom w:val="single" w:color="auto" w:sz="8" w:space="0"/>
              <w:right w:val="single" w:color="auto" w:sz="8" w:space="0"/>
            </w:tcBorders>
            <w:shd w:val="clear" w:color="auto" w:fill="FFFFFF"/>
            <w:noWrap w:val="0"/>
            <w:tcMar>
              <w:top w:w="50" w:type="dxa"/>
              <w:left w:w="108" w:type="dxa"/>
              <w:bottom w:w="50" w:type="dxa"/>
              <w:right w:w="108" w:type="dxa"/>
            </w:tcMar>
            <w:vAlign w:val="center"/>
          </w:tcPr>
          <w:p w14:paraId="503EE8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5%联苯•噻虫嗪</w:t>
            </w:r>
          </w:p>
        </w:tc>
        <w:tc>
          <w:tcPr>
            <w:tcW w:w="1733" w:type="dxa"/>
            <w:tcBorders>
              <w:top w:val="nil"/>
              <w:left w:val="nil"/>
              <w:bottom w:val="single" w:color="auto" w:sz="8" w:space="0"/>
              <w:right w:val="single" w:color="auto" w:sz="8" w:space="0"/>
            </w:tcBorders>
            <w:shd w:val="clear" w:color="auto" w:fill="FFFFFF"/>
            <w:noWrap w:val="0"/>
            <w:tcMar>
              <w:top w:w="50" w:type="dxa"/>
              <w:left w:w="108" w:type="dxa"/>
              <w:bottom w:w="50" w:type="dxa"/>
              <w:right w:w="108" w:type="dxa"/>
            </w:tcMar>
            <w:vAlign w:val="center"/>
          </w:tcPr>
          <w:p w14:paraId="4C49A4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 w:hAnsi="仿宋" w:eastAsia="仿宋" w:cs="仿宋"/>
                <w:i w:val="0"/>
                <w:iCs w:val="0"/>
                <w:caps w:val="0"/>
                <w:color w:val="333333"/>
                <w:spacing w:val="0"/>
                <w:kern w:val="0"/>
                <w:sz w:val="28"/>
                <w:szCs w:val="28"/>
                <w:lang w:val="en-US" w:eastAsia="zh-CN" w:bidi="ar"/>
              </w:rPr>
            </w:pPr>
            <w:r>
              <w:rPr>
                <w:rFonts w:hint="eastAsia" w:ascii="仿宋" w:hAnsi="仿宋" w:eastAsia="仿宋" w:cs="仿宋"/>
                <w:i w:val="0"/>
                <w:iCs w:val="0"/>
                <w:caps w:val="0"/>
                <w:color w:val="333333"/>
                <w:spacing w:val="0"/>
                <w:kern w:val="0"/>
                <w:sz w:val="28"/>
                <w:szCs w:val="28"/>
                <w:lang w:val="en-US" w:eastAsia="zh-CN" w:bidi="ar"/>
              </w:rPr>
              <w:t>悬浮剂</w:t>
            </w:r>
          </w:p>
        </w:tc>
        <w:tc>
          <w:tcPr>
            <w:tcW w:w="1733" w:type="dxa"/>
            <w:tcBorders>
              <w:top w:val="nil"/>
              <w:left w:val="nil"/>
              <w:bottom w:val="single" w:color="auto" w:sz="8" w:space="0"/>
              <w:right w:val="single" w:color="auto" w:sz="8" w:space="0"/>
            </w:tcBorders>
            <w:shd w:val="clear" w:color="auto" w:fill="FFFFFF"/>
            <w:noWrap w:val="0"/>
            <w:tcMar>
              <w:top w:w="50" w:type="dxa"/>
              <w:left w:w="108" w:type="dxa"/>
              <w:bottom w:w="50" w:type="dxa"/>
              <w:right w:w="108" w:type="dxa"/>
            </w:tcMar>
            <w:vAlign w:val="center"/>
          </w:tcPr>
          <w:p w14:paraId="3598FB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lang w:val="en-US" w:eastAsia="zh-CN" w:bidi="ar"/>
              </w:rPr>
              <w:t>50克</w:t>
            </w:r>
          </w:p>
        </w:tc>
        <w:tc>
          <w:tcPr>
            <w:tcW w:w="1687" w:type="dxa"/>
            <w:tcBorders>
              <w:top w:val="nil"/>
              <w:left w:val="nil"/>
              <w:bottom w:val="single" w:color="auto" w:sz="8" w:space="0"/>
              <w:right w:val="single" w:color="auto" w:sz="8" w:space="0"/>
            </w:tcBorders>
            <w:shd w:val="clear" w:color="auto" w:fill="FFFFFF"/>
            <w:noWrap w:val="0"/>
            <w:tcMar>
              <w:top w:w="50" w:type="dxa"/>
              <w:left w:w="108" w:type="dxa"/>
              <w:bottom w:w="50" w:type="dxa"/>
              <w:right w:w="108" w:type="dxa"/>
            </w:tcMar>
            <w:vAlign w:val="center"/>
          </w:tcPr>
          <w:p w14:paraId="37052E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Times New Roman" w:hAnsi="Times New Roman" w:cs="Times New Roman"/>
                <w:sz w:val="21"/>
                <w:szCs w:val="21"/>
              </w:rPr>
            </w:pPr>
            <w:r>
              <w:rPr>
                <w:rFonts w:hint="default" w:ascii="Times New Roman" w:hAnsi="Times New Roman" w:eastAsia="宋体" w:cs="Times New Roman"/>
                <w:i w:val="0"/>
                <w:iCs w:val="0"/>
                <w:caps w:val="0"/>
                <w:color w:val="333333"/>
                <w:spacing w:val="0"/>
                <w:kern w:val="0"/>
                <w:sz w:val="21"/>
                <w:szCs w:val="21"/>
                <w:lang w:val="en-US" w:eastAsia="zh-CN" w:bidi="ar"/>
              </w:rPr>
              <w:t> </w:t>
            </w:r>
          </w:p>
        </w:tc>
        <w:tc>
          <w:tcPr>
            <w:tcW w:w="1687" w:type="dxa"/>
            <w:vMerge w:val="restart"/>
            <w:tcBorders>
              <w:top w:val="nil"/>
              <w:left w:val="nil"/>
              <w:bottom w:val="single" w:color="auto" w:sz="8" w:space="0"/>
              <w:right w:val="single" w:color="auto" w:sz="8" w:space="0"/>
            </w:tcBorders>
            <w:shd w:val="clear" w:color="auto" w:fill="FFFFFF"/>
            <w:noWrap w:val="0"/>
            <w:tcMar>
              <w:top w:w="50" w:type="dxa"/>
              <w:left w:w="108" w:type="dxa"/>
              <w:bottom w:w="50" w:type="dxa"/>
              <w:right w:w="108" w:type="dxa"/>
            </w:tcMar>
            <w:vAlign w:val="center"/>
          </w:tcPr>
          <w:p w14:paraId="560539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Times New Roman" w:hAnsi="Times New Roman" w:cs="Times New Roman"/>
                <w:sz w:val="21"/>
                <w:szCs w:val="21"/>
              </w:rPr>
            </w:pPr>
            <w:r>
              <w:rPr>
                <w:rFonts w:hint="default" w:ascii="Times New Roman" w:hAnsi="Times New Roman" w:eastAsia="宋体" w:cs="Times New Roman"/>
                <w:i w:val="0"/>
                <w:iCs w:val="0"/>
                <w:caps w:val="0"/>
                <w:color w:val="333333"/>
                <w:spacing w:val="0"/>
                <w:kern w:val="0"/>
                <w:sz w:val="21"/>
                <w:szCs w:val="21"/>
                <w:lang w:val="en-US" w:eastAsia="zh-CN" w:bidi="ar"/>
              </w:rPr>
              <w:t> </w:t>
            </w:r>
          </w:p>
        </w:tc>
      </w:tr>
      <w:tr w14:paraId="6C0DF3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02" w:hRule="atLeast"/>
        </w:trPr>
        <w:tc>
          <w:tcPr>
            <w:tcW w:w="1679" w:type="dxa"/>
            <w:tcBorders>
              <w:top w:val="nil"/>
              <w:left w:val="single" w:color="auto" w:sz="8" w:space="0"/>
              <w:bottom w:val="single" w:color="auto" w:sz="8" w:space="0"/>
              <w:right w:val="single" w:color="auto" w:sz="8" w:space="0"/>
            </w:tcBorders>
            <w:shd w:val="clear" w:color="auto" w:fill="FFFFFF"/>
            <w:noWrap w:val="0"/>
            <w:tcMar>
              <w:top w:w="50" w:type="dxa"/>
              <w:left w:w="108" w:type="dxa"/>
              <w:bottom w:w="50" w:type="dxa"/>
              <w:right w:w="108" w:type="dxa"/>
            </w:tcMar>
            <w:vAlign w:val="center"/>
          </w:tcPr>
          <w:p w14:paraId="5B404D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shd w:val="clear" w:color="auto" w:fill="FFFFFF"/>
                <w:lang w:val="en-US" w:eastAsia="zh-CN" w:bidi="ar"/>
              </w:rPr>
              <w:t>40%丙硫菌唑•戊唑醇</w:t>
            </w:r>
          </w:p>
        </w:tc>
        <w:tc>
          <w:tcPr>
            <w:tcW w:w="1733" w:type="dxa"/>
            <w:tcBorders>
              <w:top w:val="nil"/>
              <w:left w:val="nil"/>
              <w:bottom w:val="single" w:color="auto" w:sz="8" w:space="0"/>
              <w:right w:val="single" w:color="auto" w:sz="8" w:space="0"/>
            </w:tcBorders>
            <w:shd w:val="clear" w:color="auto" w:fill="FFFFFF"/>
            <w:noWrap w:val="0"/>
            <w:tcMar>
              <w:top w:w="50" w:type="dxa"/>
              <w:left w:w="108" w:type="dxa"/>
              <w:bottom w:w="50" w:type="dxa"/>
              <w:right w:w="108" w:type="dxa"/>
            </w:tcMar>
            <w:vAlign w:val="center"/>
          </w:tcPr>
          <w:p w14:paraId="78CC47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 w:hAnsi="仿宋" w:eastAsia="仿宋" w:cs="仿宋"/>
                <w:i w:val="0"/>
                <w:iCs w:val="0"/>
                <w:caps w:val="0"/>
                <w:color w:val="333333"/>
                <w:spacing w:val="0"/>
                <w:kern w:val="0"/>
                <w:sz w:val="28"/>
                <w:szCs w:val="28"/>
                <w:lang w:val="en-US" w:eastAsia="zh-CN" w:bidi="ar"/>
              </w:rPr>
            </w:pPr>
            <w:r>
              <w:rPr>
                <w:rFonts w:hint="eastAsia" w:ascii="仿宋" w:hAnsi="仿宋" w:eastAsia="仿宋" w:cs="仿宋"/>
                <w:i w:val="0"/>
                <w:iCs w:val="0"/>
                <w:caps w:val="0"/>
                <w:color w:val="333333"/>
                <w:spacing w:val="0"/>
                <w:kern w:val="0"/>
                <w:sz w:val="28"/>
                <w:szCs w:val="28"/>
                <w:lang w:val="en-US" w:eastAsia="zh-CN" w:bidi="ar"/>
              </w:rPr>
              <w:t>悬浮剂</w:t>
            </w:r>
          </w:p>
        </w:tc>
        <w:tc>
          <w:tcPr>
            <w:tcW w:w="1733" w:type="dxa"/>
            <w:tcBorders>
              <w:top w:val="nil"/>
              <w:left w:val="nil"/>
              <w:bottom w:val="single" w:color="auto" w:sz="8" w:space="0"/>
              <w:right w:val="single" w:color="auto" w:sz="8" w:space="0"/>
            </w:tcBorders>
            <w:shd w:val="clear" w:color="auto" w:fill="FFFFFF"/>
            <w:noWrap w:val="0"/>
            <w:tcMar>
              <w:top w:w="50" w:type="dxa"/>
              <w:left w:w="108" w:type="dxa"/>
              <w:bottom w:w="50" w:type="dxa"/>
              <w:right w:w="108" w:type="dxa"/>
            </w:tcMar>
            <w:vAlign w:val="center"/>
          </w:tcPr>
          <w:p w14:paraId="5CF018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kern w:val="0"/>
                <w:sz w:val="28"/>
                <w:szCs w:val="28"/>
                <w:lang w:val="en-US" w:eastAsia="zh-CN" w:bidi="ar"/>
              </w:rPr>
              <w:t>40克</w:t>
            </w:r>
          </w:p>
        </w:tc>
        <w:tc>
          <w:tcPr>
            <w:tcW w:w="1687" w:type="dxa"/>
            <w:tcBorders>
              <w:top w:val="nil"/>
              <w:left w:val="nil"/>
              <w:bottom w:val="single" w:color="auto" w:sz="8" w:space="0"/>
              <w:right w:val="single" w:color="auto" w:sz="8" w:space="0"/>
            </w:tcBorders>
            <w:shd w:val="clear" w:color="auto" w:fill="FFFFFF"/>
            <w:noWrap w:val="0"/>
            <w:tcMar>
              <w:top w:w="50" w:type="dxa"/>
              <w:left w:w="108" w:type="dxa"/>
              <w:bottom w:w="50" w:type="dxa"/>
              <w:right w:w="108" w:type="dxa"/>
            </w:tcMar>
            <w:vAlign w:val="center"/>
          </w:tcPr>
          <w:p w14:paraId="488061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Times New Roman" w:hAnsi="Times New Roman" w:cs="Times New Roman"/>
                <w:sz w:val="21"/>
                <w:szCs w:val="21"/>
              </w:rPr>
            </w:pPr>
            <w:r>
              <w:rPr>
                <w:rFonts w:hint="default" w:ascii="Times New Roman" w:hAnsi="Times New Roman" w:eastAsia="宋体" w:cs="Times New Roman"/>
                <w:i w:val="0"/>
                <w:iCs w:val="0"/>
                <w:caps w:val="0"/>
                <w:color w:val="333333"/>
                <w:spacing w:val="0"/>
                <w:kern w:val="0"/>
                <w:sz w:val="21"/>
                <w:szCs w:val="21"/>
                <w:lang w:val="en-US" w:eastAsia="zh-CN" w:bidi="ar"/>
              </w:rPr>
              <w:t> </w:t>
            </w:r>
          </w:p>
        </w:tc>
        <w:tc>
          <w:tcPr>
            <w:tcW w:w="1687" w:type="dxa"/>
            <w:vMerge w:val="continue"/>
            <w:tcBorders>
              <w:top w:val="nil"/>
              <w:left w:val="nil"/>
              <w:bottom w:val="single" w:color="auto" w:sz="8" w:space="0"/>
              <w:right w:val="single" w:color="auto" w:sz="8" w:space="0"/>
            </w:tcBorders>
            <w:shd w:val="clear" w:color="auto" w:fill="FFFFFF"/>
            <w:noWrap w:val="0"/>
            <w:tcMar>
              <w:top w:w="50" w:type="dxa"/>
              <w:left w:w="108" w:type="dxa"/>
              <w:bottom w:w="50" w:type="dxa"/>
              <w:right w:w="108" w:type="dxa"/>
            </w:tcMar>
            <w:vAlign w:val="center"/>
          </w:tcPr>
          <w:p w14:paraId="685FB8A5">
            <w:pPr>
              <w:jc w:val="both"/>
              <w:rPr>
                <w:rFonts w:hint="default" w:ascii="Times New Roman" w:hAnsi="Times New Roman" w:cs="Times New Roman"/>
                <w:i w:val="0"/>
                <w:iCs w:val="0"/>
                <w:caps w:val="0"/>
                <w:color w:val="333333"/>
                <w:spacing w:val="0"/>
                <w:sz w:val="20"/>
                <w:szCs w:val="20"/>
              </w:rPr>
            </w:pPr>
          </w:p>
        </w:tc>
      </w:tr>
    </w:tbl>
    <w:p w14:paraId="6FCDD7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kern w:val="0"/>
          <w:sz w:val="21"/>
          <w:szCs w:val="21"/>
          <w:shd w:val="clear" w:color="auto" w:fill="FFFFFF"/>
          <w:lang w:val="en-US" w:eastAsia="zh-CN" w:bidi="ar"/>
        </w:rPr>
        <w:t> </w:t>
      </w:r>
    </w:p>
    <w:p w14:paraId="4306351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kern w:val="0"/>
          <w:sz w:val="21"/>
          <w:szCs w:val="21"/>
          <w:shd w:val="clear" w:color="auto" w:fill="FFFFFF"/>
          <w:lang w:val="en-US" w:eastAsia="zh-CN" w:bidi="ar"/>
        </w:rPr>
        <w:t> </w:t>
      </w:r>
    </w:p>
    <w:p w14:paraId="7BD22D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kern w:val="0"/>
          <w:sz w:val="22"/>
          <w:szCs w:val="22"/>
          <w:shd w:val="clear" w:color="auto" w:fill="FFFFFF"/>
          <w:lang w:val="en-US" w:eastAsia="zh-CN" w:bidi="ar"/>
        </w:rPr>
        <w:t>                                              负责人签字</w:t>
      </w:r>
      <w:r>
        <w:rPr>
          <w:rFonts w:hint="eastAsia" w:ascii="宋体" w:hAnsi="宋体" w:eastAsia="宋体" w:cs="宋体"/>
          <w:i w:val="0"/>
          <w:iCs w:val="0"/>
          <w:caps w:val="0"/>
          <w:color w:val="333333"/>
          <w:spacing w:val="0"/>
          <w:kern w:val="0"/>
          <w:sz w:val="28"/>
          <w:szCs w:val="28"/>
          <w:shd w:val="clear" w:color="auto" w:fill="FFFFFF"/>
          <w:lang w:val="en-US" w:eastAsia="zh-CN" w:bidi="ar"/>
        </w:rPr>
        <w:t>（盖公章）：</w:t>
      </w:r>
    </w:p>
    <w:p w14:paraId="520590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kern w:val="0"/>
          <w:sz w:val="21"/>
          <w:szCs w:val="21"/>
          <w:shd w:val="clear" w:color="auto" w:fill="FFFFFF"/>
          <w:lang w:val="en-US" w:eastAsia="zh-CN" w:bidi="ar"/>
        </w:rPr>
        <w:t> </w:t>
      </w:r>
    </w:p>
    <w:p w14:paraId="489BECC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kern w:val="0"/>
          <w:sz w:val="28"/>
          <w:szCs w:val="28"/>
          <w:shd w:val="clear" w:color="auto" w:fill="FFFFFF"/>
          <w:lang w:val="en-US" w:eastAsia="zh-CN" w:bidi="ar"/>
        </w:rPr>
        <w:t>                                  </w:t>
      </w:r>
      <w:r>
        <w:rPr>
          <w:rFonts w:hint="default" w:ascii="Times New Roman" w:hAnsi="Times New Roman" w:eastAsia="宋体" w:cs="Times New Roman"/>
          <w:i w:val="0"/>
          <w:iCs w:val="0"/>
          <w:caps w:val="0"/>
          <w:color w:val="333333"/>
          <w:spacing w:val="0"/>
          <w:kern w:val="0"/>
          <w:sz w:val="28"/>
          <w:szCs w:val="28"/>
          <w:shd w:val="clear" w:color="auto" w:fill="FFFFFF"/>
          <w:lang w:val="en-US" w:eastAsia="zh-CN" w:bidi="ar"/>
        </w:rPr>
        <w:t>202</w:t>
      </w:r>
      <w:r>
        <w:rPr>
          <w:rFonts w:hint="eastAsia" w:ascii="Times New Roman" w:hAnsi="Times New Roman" w:eastAsia="宋体" w:cs="Times New Roman"/>
          <w:i w:val="0"/>
          <w:iCs w:val="0"/>
          <w:caps w:val="0"/>
          <w:color w:val="333333"/>
          <w:spacing w:val="0"/>
          <w:kern w:val="0"/>
          <w:sz w:val="28"/>
          <w:szCs w:val="28"/>
          <w:shd w:val="clear" w:color="auto" w:fill="FFFFFF"/>
          <w:lang w:val="en-US" w:eastAsia="zh-CN" w:bidi="ar"/>
        </w:rPr>
        <w:t>6</w:t>
      </w:r>
      <w:r>
        <w:rPr>
          <w:rFonts w:hint="eastAsia" w:ascii="宋体" w:hAnsi="宋体" w:eastAsia="宋体" w:cs="宋体"/>
          <w:i w:val="0"/>
          <w:iCs w:val="0"/>
          <w:caps w:val="0"/>
          <w:color w:val="333333"/>
          <w:spacing w:val="0"/>
          <w:kern w:val="0"/>
          <w:sz w:val="28"/>
          <w:szCs w:val="28"/>
          <w:shd w:val="clear" w:color="auto" w:fill="FFFFFF"/>
          <w:lang w:val="en-US" w:eastAsia="zh-CN" w:bidi="ar"/>
        </w:rPr>
        <w:t>年  月</w:t>
      </w:r>
      <w:bookmarkStart w:id="0" w:name="_GoBack"/>
      <w:bookmarkEnd w:id="0"/>
      <w:r>
        <w:rPr>
          <w:rFonts w:hint="eastAsia" w:ascii="宋体" w:hAnsi="宋体" w:eastAsia="宋体" w:cs="宋体"/>
          <w:i w:val="0"/>
          <w:iCs w:val="0"/>
          <w:caps w:val="0"/>
          <w:color w:val="333333"/>
          <w:spacing w:val="0"/>
          <w:kern w:val="0"/>
          <w:sz w:val="28"/>
          <w:szCs w:val="28"/>
          <w:shd w:val="clear" w:color="auto" w:fill="FFFFFF"/>
          <w:lang w:val="en-US" w:eastAsia="zh-CN" w:bidi="ar"/>
        </w:rPr>
        <w:t xml:space="preserve">  日</w:t>
      </w:r>
    </w:p>
    <w:p w14:paraId="180BBCB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kern w:val="0"/>
          <w:sz w:val="21"/>
          <w:szCs w:val="21"/>
          <w:shd w:val="clear" w:color="auto" w:fill="FFFFFF"/>
          <w:lang w:val="en-US" w:eastAsia="zh-CN" w:bidi="ar"/>
        </w:rPr>
        <w:t> </w:t>
      </w:r>
    </w:p>
    <w:p w14:paraId="6742D8A3"/>
    <w:p w14:paraId="4A9B320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00"/>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EFF" w:usb1="C000785B" w:usb2="00000009" w:usb3="00000000" w:csb0="400001FF" w:csb1="FFFF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FCFD9"/>
    <w:rsid w:val="17FFCFD9"/>
    <w:rsid w:val="6FBFBCBC"/>
    <w:rsid w:val="EDFFA0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6.33333333333333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2026-03-12T17:49:00Z</dcterms:created>
  <dc:creator>震维</dc:creator>
  <cp:lastModifiedBy>王小东</cp:lastModifiedBy>
  <dcterms:modified xsi:type="dcterms:W3CDTF">2026-03-17T22:30:44Z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32F5AE9640AF5E309465B96946508D3D_43</vt:lpwstr>
  </property>
</Properties>
</file>