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C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2026年萧县凤城街道易堵易涝点治理建设项目采购</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代理机构的比选公告</w:t>
      </w:r>
    </w:p>
    <w:p w14:paraId="5D7EE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shd w:val="clear" w:fill="FFFFFF"/>
        </w:rPr>
      </w:pPr>
    </w:p>
    <w:p w14:paraId="62DCA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为做好</w:t>
      </w:r>
      <w:r>
        <w:rPr>
          <w:rFonts w:hint="eastAsia" w:ascii="微软雅黑" w:hAnsi="微软雅黑" w:eastAsia="微软雅黑" w:cs="微软雅黑"/>
          <w:i w:val="0"/>
          <w:iCs w:val="0"/>
          <w:caps w:val="0"/>
          <w:color w:val="333333"/>
          <w:spacing w:val="0"/>
          <w:sz w:val="24"/>
          <w:szCs w:val="24"/>
          <w:shd w:val="clear" w:fill="FFFFFF"/>
          <w:lang w:eastAsia="zh-CN"/>
        </w:rPr>
        <w:t>2026年萧县凤城街道易堵易涝点治理建设项目</w:t>
      </w:r>
      <w:r>
        <w:rPr>
          <w:rFonts w:hint="eastAsia" w:ascii="微软雅黑" w:hAnsi="微软雅黑" w:eastAsia="微软雅黑" w:cs="微软雅黑"/>
          <w:i w:val="0"/>
          <w:iCs w:val="0"/>
          <w:caps w:val="0"/>
          <w:color w:val="333333"/>
          <w:spacing w:val="0"/>
          <w:sz w:val="24"/>
          <w:szCs w:val="24"/>
          <w:shd w:val="clear" w:fill="FFFFFF"/>
        </w:rPr>
        <w:t>的采购代理服务工作，在宿州市公共资源交易中心名录登记库中的</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代理机构可自愿参加，现场资格审查合格后采取抽签的方式选择</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代理机构。现将有关事项公告如下：</w:t>
      </w:r>
    </w:p>
    <w:p w14:paraId="7423F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一、项目概况</w:t>
      </w:r>
    </w:p>
    <w:p w14:paraId="295E27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1、项目名称：</w:t>
      </w:r>
      <w:r>
        <w:rPr>
          <w:rFonts w:hint="eastAsia" w:ascii="微软雅黑" w:hAnsi="微软雅黑" w:eastAsia="微软雅黑" w:cs="微软雅黑"/>
          <w:i w:val="0"/>
          <w:iCs w:val="0"/>
          <w:caps w:val="0"/>
          <w:color w:val="333333"/>
          <w:spacing w:val="0"/>
          <w:sz w:val="24"/>
          <w:szCs w:val="24"/>
          <w:shd w:val="clear" w:fill="FFFFFF"/>
          <w:lang w:eastAsia="zh-CN"/>
        </w:rPr>
        <w:t>2026年萧县凤城街道易堵易涝点治理建设项目</w:t>
      </w:r>
      <w:r>
        <w:rPr>
          <w:rFonts w:hint="eastAsia" w:ascii="微软雅黑" w:hAnsi="微软雅黑" w:eastAsia="微软雅黑" w:cs="微软雅黑"/>
          <w:i w:val="0"/>
          <w:iCs w:val="0"/>
          <w:caps w:val="0"/>
          <w:color w:val="333333"/>
          <w:spacing w:val="0"/>
          <w:sz w:val="24"/>
          <w:szCs w:val="24"/>
          <w:shd w:val="clear" w:fill="FFFFFF"/>
        </w:rPr>
        <w:t>。</w:t>
      </w:r>
    </w:p>
    <w:p w14:paraId="5334E3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2、建设单位：</w:t>
      </w:r>
      <w:r>
        <w:rPr>
          <w:rFonts w:hint="eastAsia" w:ascii="微软雅黑" w:hAnsi="微软雅黑" w:eastAsia="微软雅黑" w:cs="微软雅黑"/>
          <w:i w:val="0"/>
          <w:iCs w:val="0"/>
          <w:caps w:val="0"/>
          <w:color w:val="333333"/>
          <w:spacing w:val="0"/>
          <w:sz w:val="24"/>
          <w:szCs w:val="24"/>
          <w:shd w:val="clear" w:fill="FFFFFF"/>
          <w:lang w:val="en-US" w:eastAsia="zh-CN"/>
        </w:rPr>
        <w:t>萧县人民政府凤城街道办事处</w:t>
      </w:r>
      <w:r>
        <w:rPr>
          <w:rFonts w:hint="eastAsia" w:ascii="微软雅黑" w:hAnsi="微软雅黑" w:eastAsia="微软雅黑" w:cs="微软雅黑"/>
          <w:i w:val="0"/>
          <w:iCs w:val="0"/>
          <w:caps w:val="0"/>
          <w:color w:val="333333"/>
          <w:spacing w:val="0"/>
          <w:sz w:val="24"/>
          <w:szCs w:val="24"/>
          <w:shd w:val="clear" w:fill="FFFFFF"/>
        </w:rPr>
        <w:t>。</w:t>
      </w:r>
    </w:p>
    <w:p w14:paraId="7E5D36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3、项目地点：</w:t>
      </w:r>
      <w:r>
        <w:rPr>
          <w:rFonts w:hint="eastAsia" w:ascii="微软雅黑" w:hAnsi="微软雅黑" w:eastAsia="微软雅黑" w:cs="微软雅黑"/>
          <w:i w:val="0"/>
          <w:iCs w:val="0"/>
          <w:caps w:val="0"/>
          <w:color w:val="333333"/>
          <w:spacing w:val="0"/>
          <w:sz w:val="24"/>
          <w:szCs w:val="24"/>
          <w:shd w:val="clear" w:fill="FFFFFF"/>
          <w:lang w:val="en-US" w:eastAsia="zh-CN"/>
        </w:rPr>
        <w:t>郑腰庄社区、王山社区、黄安子社区</w:t>
      </w:r>
      <w:r>
        <w:rPr>
          <w:rFonts w:hint="eastAsia" w:ascii="微软雅黑" w:hAnsi="微软雅黑" w:eastAsia="微软雅黑" w:cs="微软雅黑"/>
          <w:i w:val="0"/>
          <w:iCs w:val="0"/>
          <w:caps w:val="0"/>
          <w:color w:val="333333"/>
          <w:spacing w:val="0"/>
          <w:sz w:val="24"/>
          <w:szCs w:val="24"/>
          <w:shd w:val="clear" w:fill="FFFFFF"/>
        </w:rPr>
        <w:t>。</w:t>
      </w:r>
    </w:p>
    <w:p w14:paraId="782732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4、建设规模及内容：</w:t>
      </w:r>
      <w:r>
        <w:rPr>
          <w:rFonts w:hint="eastAsia" w:ascii="微软雅黑" w:hAnsi="微软雅黑" w:eastAsia="微软雅黑" w:cs="微软雅黑"/>
          <w:i w:val="0"/>
          <w:iCs w:val="0"/>
          <w:caps w:val="0"/>
          <w:color w:val="333333"/>
          <w:spacing w:val="0"/>
          <w:sz w:val="24"/>
          <w:szCs w:val="24"/>
          <w:shd w:val="clear" w:fill="FFFFFF"/>
          <w:lang w:val="en-US" w:eastAsia="zh-CN"/>
        </w:rPr>
        <w:t>郑腰庄社区、王山社区、黄安子社区易堵易涝点治理，清淤疏通田间沟渠约22.6千米</w:t>
      </w:r>
      <w:r>
        <w:rPr>
          <w:rFonts w:hint="eastAsia" w:ascii="微软雅黑" w:hAnsi="微软雅黑" w:eastAsia="微软雅黑" w:cs="微软雅黑"/>
          <w:i w:val="0"/>
          <w:iCs w:val="0"/>
          <w:caps w:val="0"/>
          <w:color w:val="333333"/>
          <w:spacing w:val="0"/>
          <w:sz w:val="24"/>
          <w:szCs w:val="24"/>
          <w:shd w:val="clear" w:fill="FFFFFF"/>
        </w:rPr>
        <w:t>。</w:t>
      </w:r>
    </w:p>
    <w:p w14:paraId="66356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5、资金来源：政府投资。</w:t>
      </w:r>
    </w:p>
    <w:p w14:paraId="1A0A40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6、服务内容：</w:t>
      </w:r>
      <w:r>
        <w:rPr>
          <w:rFonts w:hint="eastAsia" w:ascii="微软雅黑" w:hAnsi="微软雅黑" w:eastAsia="微软雅黑" w:cs="微软雅黑"/>
          <w:i w:val="0"/>
          <w:iCs w:val="0"/>
          <w:caps w:val="0"/>
          <w:color w:val="333333"/>
          <w:spacing w:val="0"/>
          <w:sz w:val="24"/>
          <w:szCs w:val="24"/>
          <w:shd w:val="clear" w:fill="FFFFFF"/>
          <w:lang w:eastAsia="zh-CN"/>
        </w:rPr>
        <w:t>2026年萧县凤城街道易堵易涝点治理建设项目</w:t>
      </w:r>
      <w:r>
        <w:rPr>
          <w:rFonts w:hint="eastAsia" w:ascii="微软雅黑" w:hAnsi="微软雅黑" w:eastAsia="微软雅黑" w:cs="微软雅黑"/>
          <w:i w:val="0"/>
          <w:iCs w:val="0"/>
          <w:caps w:val="0"/>
          <w:color w:val="333333"/>
          <w:spacing w:val="0"/>
          <w:sz w:val="24"/>
          <w:szCs w:val="24"/>
          <w:shd w:val="clear" w:fill="FFFFFF"/>
        </w:rPr>
        <w:t>采购代理工作（包含控制价审核）</w:t>
      </w:r>
      <w:r>
        <w:rPr>
          <w:rFonts w:hint="eastAsia" w:ascii="微软雅黑" w:hAnsi="微软雅黑" w:eastAsia="微软雅黑" w:cs="微软雅黑"/>
          <w:b w:val="0"/>
          <w:bCs w:val="0"/>
          <w:i w:val="0"/>
          <w:iCs w:val="0"/>
          <w:caps w:val="0"/>
          <w:color w:val="333333"/>
          <w:spacing w:val="0"/>
          <w:sz w:val="24"/>
          <w:szCs w:val="24"/>
          <w:shd w:val="clear" w:fill="FFFFFF"/>
        </w:rPr>
        <w:t>，最终服务内容以合同签订为准。</w:t>
      </w:r>
    </w:p>
    <w:p w14:paraId="7EED8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7、本次只选择一家</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代理服务机构，同时抽取一家预选</w:t>
      </w:r>
      <w:r>
        <w:rPr>
          <w:rFonts w:hint="eastAsia" w:ascii="微软雅黑" w:hAnsi="微软雅黑" w:eastAsia="微软雅黑" w:cs="微软雅黑"/>
          <w:i w:val="0"/>
          <w:iCs w:val="0"/>
          <w:caps w:val="0"/>
          <w:color w:val="333333"/>
          <w:spacing w:val="0"/>
          <w:sz w:val="24"/>
          <w:szCs w:val="24"/>
          <w:shd w:val="clear" w:fill="FFFFFF"/>
          <w:lang w:val="en-US" w:eastAsia="zh-CN"/>
        </w:rPr>
        <w:t>采购</w:t>
      </w:r>
      <w:r>
        <w:rPr>
          <w:rFonts w:hint="eastAsia" w:ascii="微软雅黑" w:hAnsi="微软雅黑" w:eastAsia="微软雅黑" w:cs="微软雅黑"/>
          <w:i w:val="0"/>
          <w:iCs w:val="0"/>
          <w:caps w:val="0"/>
          <w:color w:val="333333"/>
          <w:spacing w:val="0"/>
          <w:sz w:val="24"/>
          <w:szCs w:val="24"/>
          <w:shd w:val="clear" w:fill="FFFFFF"/>
        </w:rPr>
        <w:t>代理机构。</w:t>
      </w:r>
    </w:p>
    <w:p w14:paraId="52BEA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strike w:val="0"/>
          <w:dstrike w:val="0"/>
          <w:color w:val="auto"/>
          <w:spacing w:val="0"/>
          <w:sz w:val="24"/>
          <w:szCs w:val="24"/>
          <w:highlight w:val="none"/>
        </w:rPr>
      </w:pPr>
      <w:r>
        <w:rPr>
          <w:rFonts w:hint="eastAsia" w:ascii="微软雅黑" w:hAnsi="微软雅黑" w:eastAsia="微软雅黑" w:cs="微软雅黑"/>
          <w:b w:val="0"/>
          <w:bCs w:val="0"/>
          <w:i w:val="0"/>
          <w:iCs w:val="0"/>
          <w:caps w:val="0"/>
          <w:strike w:val="0"/>
          <w:dstrike w:val="0"/>
          <w:color w:val="auto"/>
          <w:spacing w:val="0"/>
          <w:sz w:val="24"/>
          <w:szCs w:val="24"/>
          <w:highlight w:val="none"/>
          <w:shd w:val="clear" w:fill="FFFFFF"/>
        </w:rPr>
        <w:t>8、服务期限：</w:t>
      </w:r>
      <w:r>
        <w:rPr>
          <w:rFonts w:hint="eastAsia" w:ascii="微软雅黑" w:hAnsi="微软雅黑" w:eastAsia="微软雅黑" w:cs="微软雅黑"/>
          <w:b w:val="0"/>
          <w:bCs w:val="0"/>
          <w:i w:val="0"/>
          <w:iCs w:val="0"/>
          <w:caps w:val="0"/>
          <w:strike w:val="0"/>
          <w:dstrike w:val="0"/>
          <w:color w:val="auto"/>
          <w:spacing w:val="0"/>
          <w:sz w:val="24"/>
          <w:szCs w:val="24"/>
          <w:highlight w:val="none"/>
          <w:shd w:val="clear" w:fill="FFFFFF"/>
          <w:lang w:val="en-US" w:eastAsia="zh-CN"/>
        </w:rPr>
        <w:t>90</w:t>
      </w:r>
      <w:r>
        <w:rPr>
          <w:rFonts w:hint="eastAsia" w:ascii="微软雅黑" w:hAnsi="微软雅黑" w:eastAsia="微软雅黑" w:cs="微软雅黑"/>
          <w:b w:val="0"/>
          <w:bCs w:val="0"/>
          <w:i w:val="0"/>
          <w:iCs w:val="0"/>
          <w:caps w:val="0"/>
          <w:strike w:val="0"/>
          <w:dstrike w:val="0"/>
          <w:color w:val="auto"/>
          <w:spacing w:val="0"/>
          <w:sz w:val="24"/>
          <w:szCs w:val="24"/>
          <w:highlight w:val="none"/>
          <w:shd w:val="clear" w:fill="FFFFFF"/>
        </w:rPr>
        <w:t>日历天。</w:t>
      </w:r>
    </w:p>
    <w:p w14:paraId="08F05F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二、资格审查条件及要求</w:t>
      </w:r>
    </w:p>
    <w:p w14:paraId="6DFFA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1、申请人资质要求</w:t>
      </w:r>
    </w:p>
    <w:p w14:paraId="2C16B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（1）具有独立法人资格，持有有效的营业执照。</w:t>
      </w:r>
    </w:p>
    <w:p w14:paraId="35E3A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（2）法人携带身份证或授权人携带身份证及法人授权委托书到现场报名、参与选取。</w:t>
      </w:r>
    </w:p>
    <w:p w14:paraId="1E44A9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color w:val="333333"/>
          <w:spacing w:val="0"/>
          <w:sz w:val="24"/>
          <w:szCs w:val="24"/>
          <w:shd w:val="clear" w:fill="FFFFFF"/>
        </w:rPr>
        <w:t>（3</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参加本次比选前3年内在经营活动中没有重大违法记录的书面声明（自行承诺），并通过“信用中国”网站（www.creditchina.gov.cn）“中国政府采购网”网站（www.ccgp.gov.cn）等渠道查询投标人在采购公告发布之日前的信用记录并保存信用记录结果网页截图，拒绝列入失信被执行人名单、重大税收违法失信主体、政府采购严重违法失信行为记录名单中的投标人参加本项目的采购活动。</w:t>
      </w:r>
    </w:p>
    <w:p w14:paraId="11AC7B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（4）</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采购</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代理机构须已进行宿州市公共资源名录登记（截图并加盖公章）。</w:t>
      </w:r>
    </w:p>
    <w:p w14:paraId="476C2E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（5）要求代理机构近两年来（2024年4月1日后，以招标文件第一次挂网日期算）完成过</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政府采购（水利工程）</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代理工作 (提供相关证明材料）。</w:t>
      </w:r>
    </w:p>
    <w:p w14:paraId="51DBFE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2、本项目不接受联合体参选，采取现场抽签的形式，资格审查条件及要求合格后，现场公布中标招标代理服务机构。</w:t>
      </w:r>
    </w:p>
    <w:p w14:paraId="04BAA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三、报名地址及递交相关资料时间</w:t>
      </w:r>
    </w:p>
    <w:p w14:paraId="59E12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1、报名地址：萧县</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人民政府凤城街道办事处三楼311室</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w:t>
      </w:r>
    </w:p>
    <w:p w14:paraId="3B8B2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2、递交相关资料截止时间： 2026年4月</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 xml:space="preserve"> 17 </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日 北京时间15:00。</w:t>
      </w:r>
    </w:p>
    <w:p w14:paraId="17587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参与的招标代理服务机构请提前20分钟将密封的相关资料现场递交会场工作人员，并进行登记签到，迟于15:00到场的，拒收其资料。</w:t>
      </w:r>
    </w:p>
    <w:p w14:paraId="06981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四、现场提交相关资料</w:t>
      </w:r>
    </w:p>
    <w:p w14:paraId="45BE51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1、营业执照副本复印件，法定代表人身份证复印件，法定代表人授权委托书原件，单位资质证书及主要成员资质证书复印件并加盖公章。</w:t>
      </w:r>
    </w:p>
    <w:p w14:paraId="28050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2、宿州市公共资源名录登记（截图并加盖公章）。</w:t>
      </w:r>
    </w:p>
    <w:p w14:paraId="72E0A9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3、参与报名单位无不良记录（自行承诺并加盖公章）。</w:t>
      </w:r>
    </w:p>
    <w:p w14:paraId="6E180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4、实施工程项目采购招标代理服务业绩证明的复印件并加盖公章。</w:t>
      </w:r>
    </w:p>
    <w:p w14:paraId="7CA7D6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五、比选方法</w:t>
      </w:r>
    </w:p>
    <w:p w14:paraId="32F975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按报名顺序，由参会代理机构抽签，抽到1号球的参与抽取第二轮候选单位的抽签。</w:t>
      </w:r>
    </w:p>
    <w:p w14:paraId="146E2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候选人为两个，第一个被抽取的单位为第一候选人，第二个为备选候选人。</w:t>
      </w:r>
    </w:p>
    <w:p w14:paraId="206096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六、其他</w:t>
      </w:r>
    </w:p>
    <w:p w14:paraId="2CBC5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1、付款方式：按合同约定。</w:t>
      </w:r>
      <w:bookmarkStart w:id="0" w:name="_GoBack"/>
      <w:bookmarkEnd w:id="0"/>
    </w:p>
    <w:p w14:paraId="40322E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2、代理服务费（包括专家评审费）：</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1.2</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万元。</w:t>
      </w:r>
    </w:p>
    <w:p w14:paraId="542AD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3、本公告发布在 萧县人民政府网站。（http://www.ahxx.gov.cn/ ）</w:t>
      </w:r>
    </w:p>
    <w:p w14:paraId="75276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iCs w:val="0"/>
          <w:caps w:val="0"/>
          <w:strike w:val="0"/>
          <w:dstrike w:val="0"/>
          <w:color w:val="333333"/>
          <w:spacing w:val="0"/>
          <w:sz w:val="24"/>
          <w:szCs w:val="24"/>
          <w:highlight w:val="none"/>
          <w:lang w:val="en-US" w:eastAsia="zh-CN"/>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联系人：</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高继柱</w:t>
      </w:r>
    </w:p>
    <w:p w14:paraId="79DF7E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iCs w:val="0"/>
          <w:caps w:val="0"/>
          <w:strike w:val="0"/>
          <w:dstrike w:val="0"/>
          <w:color w:val="333333"/>
          <w:spacing w:val="0"/>
          <w:sz w:val="24"/>
          <w:szCs w:val="24"/>
          <w:highlight w:val="none"/>
          <w:lang w:val="en-US" w:eastAsia="zh-CN"/>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联系方式：</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13956865628</w:t>
      </w:r>
    </w:p>
    <w:p w14:paraId="5CD663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微软雅黑" w:hAnsi="微软雅黑" w:eastAsia="微软雅黑" w:cs="微软雅黑"/>
          <w:i w:val="0"/>
          <w:iCs w:val="0"/>
          <w:caps w:val="0"/>
          <w:strike w:val="0"/>
          <w:dstrike w:val="0"/>
          <w:color w:val="333333"/>
          <w:spacing w:val="0"/>
          <w:sz w:val="24"/>
          <w:szCs w:val="24"/>
          <w:highlight w:val="none"/>
          <w:lang w:val="en-US" w:eastAsia="zh-CN"/>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萧县</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人民政府凤城街道办事处</w:t>
      </w:r>
    </w:p>
    <w:p w14:paraId="4F194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strike w:val="0"/>
          <w:dstrike w:val="0"/>
          <w:color w:val="333333"/>
          <w:spacing w:val="0"/>
          <w:sz w:val="24"/>
          <w:szCs w:val="24"/>
          <w:highlight w:val="none"/>
        </w:rPr>
      </w:pP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 xml:space="preserve">                                        </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2026年4月</w:t>
      </w:r>
      <w:r>
        <w:rPr>
          <w:rFonts w:hint="eastAsia" w:ascii="微软雅黑" w:hAnsi="微软雅黑" w:eastAsia="微软雅黑" w:cs="微软雅黑"/>
          <w:i w:val="0"/>
          <w:iCs w:val="0"/>
          <w:caps w:val="0"/>
          <w:strike w:val="0"/>
          <w:dstrike w:val="0"/>
          <w:color w:val="333333"/>
          <w:spacing w:val="0"/>
          <w:sz w:val="24"/>
          <w:szCs w:val="24"/>
          <w:highlight w:val="none"/>
          <w:shd w:val="clear" w:fill="FFFFFF"/>
          <w:lang w:val="en-US" w:eastAsia="zh-CN"/>
        </w:rPr>
        <w:t>13</w:t>
      </w:r>
      <w:r>
        <w:rPr>
          <w:rFonts w:hint="eastAsia" w:ascii="微软雅黑" w:hAnsi="微软雅黑" w:eastAsia="微软雅黑" w:cs="微软雅黑"/>
          <w:i w:val="0"/>
          <w:iCs w:val="0"/>
          <w:caps w:val="0"/>
          <w:strike w:val="0"/>
          <w:dstrike w:val="0"/>
          <w:color w:val="333333"/>
          <w:spacing w:val="0"/>
          <w:sz w:val="24"/>
          <w:szCs w:val="24"/>
          <w:highlight w:val="none"/>
          <w:shd w:val="clear" w:fill="FFFFFF"/>
        </w:rPr>
        <w:t>日</w:t>
      </w:r>
    </w:p>
    <w:p w14:paraId="68CFA36F">
      <w:pPr>
        <w:rPr>
          <w:strike w:val="0"/>
          <w:dstrike w:val="0"/>
          <w:highlight w:val="none"/>
        </w:rPr>
      </w:pPr>
    </w:p>
    <w:sectPr>
      <w:pgSz w:w="11906" w:h="16838"/>
      <w:pgMar w:top="1440" w:right="1803" w:bottom="1440" w:left="1803" w:header="851" w:footer="992"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9159F"/>
    <w:rsid w:val="04516050"/>
    <w:rsid w:val="04E17B63"/>
    <w:rsid w:val="0FFF7FE3"/>
    <w:rsid w:val="1B3F8FD3"/>
    <w:rsid w:val="2960229C"/>
    <w:rsid w:val="2E3B6964"/>
    <w:rsid w:val="4DC76B5A"/>
    <w:rsid w:val="50C52D9E"/>
    <w:rsid w:val="5716197C"/>
    <w:rsid w:val="6059159F"/>
    <w:rsid w:val="BCE99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1191</Words>
  <Characters>1294</Characters>
  <Lines>0</Lines>
  <Paragraphs>0</Paragraphs>
  <TotalTime>84</TotalTime>
  <ScaleCrop>false</ScaleCrop>
  <LinksUpToDate>false</LinksUpToDate>
  <CharactersWithSpaces>1310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2026-04-10T22:08:00Z</dcterms:created>
  <dc:creator>振达广告（立博）</dc:creator>
  <cp:lastModifiedBy>user</cp:lastModifiedBy>
  <dcterms:modified xsi:type="dcterms:W3CDTF">2026-04-15T18:25:31Z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98C60B504BD952966066DF698B427BA8_43</vt:lpwstr>
  </property>
  <property fmtid="{D5CDD505-2E9C-101B-9397-08002B2CF9AE}" pid="4" name="KSOTemplateDocerSaveRecord">
    <vt:lpwstr>eyJoZGlkIjoiNTU0ODg2OGQxMzEwYTI1ZmJiYmNhNGI1N2FmNzM2NmIiLCJ1c2VySWQiOiIxMDMxODIzNTg3In0=</vt:lpwstr>
  </property>
</Properties>
</file>