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</w:t>
      </w:r>
      <w:r>
        <w:rPr>
          <w:rFonts w:hint="eastAsia"/>
          <w:b/>
          <w:bCs/>
          <w:sz w:val="44"/>
          <w:szCs w:val="44"/>
          <w:lang w:eastAsia="zh-CN"/>
        </w:rPr>
        <w:t>名</w:t>
      </w:r>
      <w:r>
        <w:rPr>
          <w:rFonts w:hint="eastAsia"/>
          <w:b/>
          <w:bCs/>
          <w:sz w:val="44"/>
          <w:szCs w:val="44"/>
        </w:rPr>
        <w:t>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报名安徽省萧县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2023年“雁归萧县”人才回引工程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，并保证其如符合回引条件，将配合有关单位办理其档案、工资、党团关系的移交手续。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主管部门意见：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2JiYzg0ODlmM2U1NWIxMjUzMWQwOWZiMWJhODIifQ=="/>
  </w:docVars>
  <w:rsids>
    <w:rsidRoot w:val="49C9046F"/>
    <w:rsid w:val="149468A6"/>
    <w:rsid w:val="1C221A32"/>
    <w:rsid w:val="24982814"/>
    <w:rsid w:val="2F9F5D91"/>
    <w:rsid w:val="3670686A"/>
    <w:rsid w:val="49C9046F"/>
    <w:rsid w:val="6D535020"/>
    <w:rsid w:val="78A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125</Words>
  <Characters>128</Characters>
  <Lines>0</Lines>
  <Paragraphs>0</Paragraphs>
  <TotalTime>1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2020-07-16T00:56:00Z</dcterms:created>
  <dc:creator>李娜</dc:creator>
  <cp:lastModifiedBy>_月色如华い</cp:lastModifiedBy>
  <cp:lastPrinted>2020-07-16T01:05:00Z</cp:lastPrinted>
  <dcterms:modified xsi:type="dcterms:W3CDTF">2023-07-11T11:03:10Z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23AA31202E2A4AD0B548020B699FDF65</vt:lpwstr>
  </property>
</Properties>
</file>