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3CD" w:rsidRPr="004643CD" w:rsidRDefault="004643CD" w:rsidP="004643CD">
      <w:pPr>
        <w:spacing w:line="580" w:lineRule="exact"/>
        <w:rPr>
          <w:rFonts w:ascii="方正黑体_GBK" w:eastAsia="方正黑体_GBK" w:hAnsi="方正黑体_GBK" w:cs="方正黑体_GBK" w:hint="eastAsia"/>
          <w:sz w:val="32"/>
          <w:szCs w:val="32"/>
        </w:rPr>
      </w:pPr>
      <w:r w:rsidRPr="004643CD">
        <w:rPr>
          <w:rFonts w:ascii="方正黑体_GBK" w:eastAsia="方正黑体_GBK" w:hAnsi="方正黑体_GBK" w:cs="方正黑体_GBK" w:hint="eastAsia"/>
          <w:sz w:val="32"/>
          <w:szCs w:val="32"/>
        </w:rPr>
        <w:t>附件</w:t>
      </w:r>
    </w:p>
    <w:tbl>
      <w:tblPr>
        <w:tblW w:w="14139" w:type="dxa"/>
        <w:tblInd w:w="93" w:type="dxa"/>
        <w:tblLayout w:type="fixed"/>
        <w:tblLook w:val="0000"/>
      </w:tblPr>
      <w:tblGrid>
        <w:gridCol w:w="576"/>
        <w:gridCol w:w="1740"/>
        <w:gridCol w:w="2742"/>
        <w:gridCol w:w="1813"/>
        <w:gridCol w:w="1800"/>
        <w:gridCol w:w="4609"/>
        <w:gridCol w:w="859"/>
      </w:tblGrid>
      <w:tr w:rsidR="004643CD" w:rsidRPr="004643CD" w:rsidTr="00090FF3">
        <w:trPr>
          <w:trHeight w:val="540"/>
        </w:trPr>
        <w:tc>
          <w:tcPr>
            <w:tcW w:w="14139" w:type="dxa"/>
            <w:gridSpan w:val="7"/>
            <w:tcBorders>
              <w:top w:val="nil"/>
              <w:left w:val="nil"/>
              <w:bottom w:val="nil"/>
              <w:right w:val="nil"/>
            </w:tcBorders>
            <w:noWrap/>
            <w:vAlign w:val="center"/>
          </w:tcPr>
          <w:p w:rsidR="004643CD" w:rsidRPr="004643CD" w:rsidRDefault="004643CD" w:rsidP="004643CD">
            <w:pPr>
              <w:widowControl/>
              <w:jc w:val="center"/>
              <w:textAlignment w:val="center"/>
              <w:rPr>
                <w:rFonts w:ascii="宋体" w:eastAsia="宋体" w:hAnsi="宋体" w:cs="宋体" w:hint="eastAsia"/>
                <w:color w:val="000000"/>
                <w:sz w:val="44"/>
                <w:szCs w:val="44"/>
              </w:rPr>
            </w:pPr>
            <w:r w:rsidRPr="004643CD">
              <w:rPr>
                <w:rFonts w:ascii="方正小标宋_GBK" w:eastAsia="方正小标宋_GBK" w:hAnsi="方正小标宋_GBK" w:cs="方正小标宋_GBK" w:hint="eastAsia"/>
                <w:color w:val="000000"/>
                <w:kern w:val="0"/>
                <w:sz w:val="44"/>
                <w:szCs w:val="44"/>
                <w:lang/>
              </w:rPr>
              <w:t>萧县行政备案事项清单（2023年版）</w:t>
            </w:r>
          </w:p>
        </w:tc>
      </w:tr>
      <w:tr w:rsidR="004643CD" w:rsidRPr="004643CD" w:rsidTr="00090FF3">
        <w:trPr>
          <w:trHeight w:val="270"/>
        </w:trPr>
        <w:tc>
          <w:tcPr>
            <w:tcW w:w="576" w:type="dxa"/>
            <w:tcBorders>
              <w:top w:val="nil"/>
              <w:left w:val="nil"/>
              <w:bottom w:val="nil"/>
              <w:right w:val="nil"/>
            </w:tcBorders>
            <w:noWrap/>
            <w:vAlign w:val="center"/>
          </w:tcPr>
          <w:p w:rsidR="004643CD" w:rsidRPr="004643CD" w:rsidRDefault="004643CD" w:rsidP="004643CD">
            <w:pPr>
              <w:widowControl/>
              <w:jc w:val="center"/>
              <w:textAlignment w:val="center"/>
              <w:rPr>
                <w:rFonts w:ascii="宋体" w:eastAsia="宋体" w:hAnsi="宋体" w:cs="宋体" w:hint="eastAsia"/>
                <w:color w:val="000000"/>
                <w:szCs w:val="21"/>
              </w:rPr>
            </w:pPr>
            <w:r w:rsidRPr="004643CD">
              <w:rPr>
                <w:rFonts w:ascii="宋体" w:eastAsia="宋体" w:hAnsi="宋体" w:cs="宋体" w:hint="eastAsia"/>
                <w:color w:val="000000"/>
                <w:kern w:val="0"/>
                <w:szCs w:val="21"/>
                <w:lang/>
              </w:rPr>
              <w:t xml:space="preserve"> </w:t>
            </w:r>
          </w:p>
        </w:tc>
        <w:tc>
          <w:tcPr>
            <w:tcW w:w="1740" w:type="dxa"/>
            <w:tcBorders>
              <w:top w:val="nil"/>
              <w:left w:val="nil"/>
              <w:bottom w:val="nil"/>
              <w:right w:val="nil"/>
            </w:tcBorders>
            <w:noWrap/>
            <w:vAlign w:val="center"/>
          </w:tcPr>
          <w:p w:rsidR="004643CD" w:rsidRPr="004643CD" w:rsidRDefault="004643CD" w:rsidP="004643CD">
            <w:pPr>
              <w:jc w:val="center"/>
              <w:rPr>
                <w:rFonts w:ascii="宋体" w:eastAsia="宋体" w:hAnsi="宋体" w:cs="宋体" w:hint="eastAsia"/>
                <w:color w:val="000000"/>
                <w:sz w:val="22"/>
              </w:rPr>
            </w:pPr>
          </w:p>
        </w:tc>
        <w:tc>
          <w:tcPr>
            <w:tcW w:w="2742" w:type="dxa"/>
            <w:tcBorders>
              <w:top w:val="nil"/>
              <w:left w:val="nil"/>
              <w:bottom w:val="nil"/>
              <w:right w:val="nil"/>
            </w:tcBorders>
            <w:noWrap/>
            <w:vAlign w:val="center"/>
          </w:tcPr>
          <w:p w:rsidR="004643CD" w:rsidRPr="004643CD" w:rsidRDefault="004643CD" w:rsidP="004643CD">
            <w:pPr>
              <w:jc w:val="left"/>
              <w:rPr>
                <w:rFonts w:ascii="宋体" w:eastAsia="宋体" w:hAnsi="宋体" w:cs="宋体" w:hint="eastAsia"/>
                <w:color w:val="000000"/>
                <w:sz w:val="22"/>
              </w:rPr>
            </w:pPr>
          </w:p>
        </w:tc>
        <w:tc>
          <w:tcPr>
            <w:tcW w:w="1813" w:type="dxa"/>
            <w:tcBorders>
              <w:top w:val="nil"/>
              <w:left w:val="nil"/>
              <w:bottom w:val="nil"/>
              <w:right w:val="nil"/>
            </w:tcBorders>
            <w:noWrap/>
            <w:vAlign w:val="center"/>
          </w:tcPr>
          <w:p w:rsidR="004643CD" w:rsidRPr="004643CD" w:rsidRDefault="004643CD" w:rsidP="004643CD">
            <w:pPr>
              <w:rPr>
                <w:rFonts w:ascii="宋体" w:eastAsia="宋体" w:hAnsi="宋体" w:cs="宋体" w:hint="eastAsia"/>
                <w:color w:val="000000"/>
                <w:sz w:val="22"/>
              </w:rPr>
            </w:pPr>
          </w:p>
        </w:tc>
        <w:tc>
          <w:tcPr>
            <w:tcW w:w="1800" w:type="dxa"/>
            <w:tcBorders>
              <w:top w:val="nil"/>
              <w:left w:val="nil"/>
              <w:bottom w:val="nil"/>
              <w:right w:val="nil"/>
            </w:tcBorders>
            <w:noWrap/>
            <w:vAlign w:val="center"/>
          </w:tcPr>
          <w:p w:rsidR="004643CD" w:rsidRPr="004643CD" w:rsidRDefault="004643CD" w:rsidP="004643CD">
            <w:pPr>
              <w:jc w:val="left"/>
              <w:rPr>
                <w:rFonts w:ascii="宋体" w:eastAsia="宋体" w:hAnsi="宋体" w:cs="宋体" w:hint="eastAsia"/>
                <w:color w:val="000000"/>
                <w:sz w:val="22"/>
              </w:rPr>
            </w:pPr>
          </w:p>
        </w:tc>
        <w:tc>
          <w:tcPr>
            <w:tcW w:w="4609" w:type="dxa"/>
            <w:tcBorders>
              <w:top w:val="nil"/>
              <w:left w:val="nil"/>
              <w:bottom w:val="nil"/>
              <w:right w:val="nil"/>
            </w:tcBorders>
            <w:noWrap/>
            <w:vAlign w:val="center"/>
          </w:tcPr>
          <w:p w:rsidR="004643CD" w:rsidRPr="004643CD" w:rsidRDefault="004643CD" w:rsidP="004643CD">
            <w:pPr>
              <w:rPr>
                <w:rFonts w:ascii="宋体" w:eastAsia="宋体" w:hAnsi="宋体" w:cs="宋体" w:hint="eastAsia"/>
                <w:color w:val="000000"/>
                <w:sz w:val="22"/>
              </w:rPr>
            </w:pPr>
          </w:p>
        </w:tc>
        <w:tc>
          <w:tcPr>
            <w:tcW w:w="859" w:type="dxa"/>
            <w:tcBorders>
              <w:top w:val="nil"/>
              <w:left w:val="nil"/>
              <w:bottom w:val="nil"/>
              <w:right w:val="nil"/>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28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序号</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县级主管部门</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大项名称</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子项名称</w:t>
            </w: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实施机关</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设定依据和实施依据</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widowControl/>
              <w:jc w:val="center"/>
              <w:textAlignment w:val="center"/>
              <w:rPr>
                <w:rFonts w:ascii="宋体" w:eastAsia="宋体" w:hAnsi="宋体" w:cs="宋体" w:hint="eastAsia"/>
                <w:color w:val="000000"/>
                <w:sz w:val="22"/>
              </w:rPr>
            </w:pPr>
            <w:r w:rsidRPr="004643CD">
              <w:rPr>
                <w:rFonts w:ascii="宋体" w:eastAsia="宋体" w:hAnsi="宋体" w:cs="宋体" w:hint="eastAsia"/>
                <w:color w:val="000000"/>
                <w:kern w:val="0"/>
                <w:sz w:val="22"/>
                <w:lang/>
              </w:rPr>
              <w:t>备注</w:t>
            </w:r>
          </w:p>
        </w:tc>
      </w:tr>
      <w:tr w:rsidR="004643CD" w:rsidRPr="004643CD" w:rsidTr="00090FF3">
        <w:trPr>
          <w:trHeight w:val="142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县发展改革委</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企业投资核准目录以外的项目备案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县发展改革委</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1.《企业投资项目核准和备案管理条例》</w:t>
            </w:r>
            <w:r w:rsidRPr="004643CD">
              <w:rPr>
                <w:rFonts w:ascii="宋体" w:eastAsia="宋体" w:hAnsi="宋体" w:cs="宋体" w:hint="eastAsia"/>
                <w:color w:val="000000"/>
                <w:kern w:val="0"/>
                <w:sz w:val="24"/>
                <w:szCs w:val="24"/>
                <w:lang/>
              </w:rPr>
              <w:br/>
              <w:t>2.《国务院关于发布政府核准的投资项目目录（2016年本）的通知》（国发〔2016〕72号）</w:t>
            </w:r>
            <w:r w:rsidRPr="004643CD">
              <w:rPr>
                <w:rFonts w:ascii="宋体" w:eastAsia="宋体" w:hAnsi="宋体" w:cs="宋体" w:hint="eastAsia"/>
                <w:color w:val="000000"/>
                <w:kern w:val="0"/>
                <w:sz w:val="24"/>
                <w:szCs w:val="24"/>
                <w:lang/>
              </w:rPr>
              <w:br/>
              <w:t>3.《安徽省人民政府关于发布安徽省地方政府核准的投资项目目录（2016年本）的通知》（皖政〔2017〕49号）</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271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2</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县发展改革委</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汽车项目备案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县发展改革委</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1.《企业投资项目核准和备案管理条例》</w:t>
            </w:r>
            <w:r w:rsidRPr="004643CD">
              <w:rPr>
                <w:rFonts w:ascii="宋体" w:eastAsia="宋体" w:hAnsi="宋体" w:cs="宋体" w:hint="eastAsia"/>
                <w:color w:val="000000"/>
                <w:kern w:val="0"/>
                <w:sz w:val="24"/>
                <w:szCs w:val="24"/>
                <w:lang/>
              </w:rPr>
              <w:br/>
              <w:t>2.《国务院关于发布政府核准的投资项目目录（2016年本）的通知》（国发〔2016〕72号）</w:t>
            </w:r>
            <w:r w:rsidRPr="004643CD">
              <w:rPr>
                <w:rFonts w:ascii="宋体" w:eastAsia="宋体" w:hAnsi="宋体" w:cs="宋体" w:hint="eastAsia"/>
                <w:color w:val="000000"/>
                <w:kern w:val="0"/>
                <w:sz w:val="24"/>
                <w:szCs w:val="24"/>
                <w:lang/>
              </w:rPr>
              <w:br/>
              <w:t>3.《汽车产业投资管理规定》</w:t>
            </w:r>
            <w:r w:rsidRPr="004643CD">
              <w:rPr>
                <w:rFonts w:ascii="宋体" w:eastAsia="宋体" w:hAnsi="宋体" w:cs="宋体" w:hint="eastAsia"/>
                <w:color w:val="000000"/>
                <w:kern w:val="0"/>
                <w:sz w:val="24"/>
                <w:szCs w:val="24"/>
                <w:lang/>
              </w:rPr>
              <w:br/>
              <w:t>4.《国家发展改革委工业和信息化部关于完善汽车投资项目管理的意见》（发</w:t>
            </w:r>
            <w:proofErr w:type="gramStart"/>
            <w:r w:rsidRPr="004643CD">
              <w:rPr>
                <w:rFonts w:ascii="宋体" w:eastAsia="宋体" w:hAnsi="宋体" w:cs="宋体" w:hint="eastAsia"/>
                <w:color w:val="000000"/>
                <w:kern w:val="0"/>
                <w:sz w:val="24"/>
                <w:szCs w:val="24"/>
                <w:lang/>
              </w:rPr>
              <w:t>改产业</w:t>
            </w:r>
            <w:proofErr w:type="gramEnd"/>
            <w:r w:rsidRPr="004643CD">
              <w:rPr>
                <w:rFonts w:ascii="宋体" w:eastAsia="宋体" w:hAnsi="宋体" w:cs="宋体" w:hint="eastAsia"/>
                <w:color w:val="000000"/>
                <w:kern w:val="0"/>
                <w:sz w:val="24"/>
                <w:szCs w:val="24"/>
                <w:lang/>
              </w:rPr>
              <w:t>〔2017〕1055号）</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28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3</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县发展改革委</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石油天然气管道竣工测量图备案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县发展改革委</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《中华人民共和国石油天然气管道保护法》</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28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lastRenderedPageBreak/>
              <w:t>4</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县发展改革委</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石油天然气管道事故应急预案备案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县发展改革委</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《中华人民共和国石油天然气管道保护法》</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57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5</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县发展改革委</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石油天然气管</w:t>
            </w:r>
            <w:proofErr w:type="gramStart"/>
            <w:r w:rsidRPr="004643CD">
              <w:rPr>
                <w:rFonts w:ascii="宋体" w:eastAsia="宋体" w:hAnsi="宋体" w:cs="宋体" w:hint="eastAsia"/>
                <w:color w:val="000000"/>
                <w:kern w:val="0"/>
                <w:sz w:val="24"/>
                <w:szCs w:val="24"/>
                <w:lang/>
              </w:rPr>
              <w:t>道停止</w:t>
            </w:r>
            <w:proofErr w:type="gramEnd"/>
            <w:r w:rsidRPr="004643CD">
              <w:rPr>
                <w:rFonts w:ascii="宋体" w:eastAsia="宋体" w:hAnsi="宋体" w:cs="宋体" w:hint="eastAsia"/>
                <w:color w:val="000000"/>
                <w:kern w:val="0"/>
                <w:sz w:val="24"/>
                <w:szCs w:val="24"/>
                <w:lang/>
              </w:rPr>
              <w:t>运行、封存、报废的备案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县发展改革委</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《中华人民共和国石油天然气管道保护法》</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85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6</w:t>
            </w:r>
          </w:p>
        </w:tc>
        <w:tc>
          <w:tcPr>
            <w:tcW w:w="1740" w:type="dxa"/>
            <w:vMerge w:val="restart"/>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县教育体育局</w:t>
            </w:r>
          </w:p>
        </w:tc>
        <w:tc>
          <w:tcPr>
            <w:tcW w:w="2742" w:type="dxa"/>
            <w:vMerge w:val="restart"/>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民办学校有关事项备案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民办学校决策机构成员名单备案</w:t>
            </w: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县教育体育局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1.《中华人民共和国民办教育促进法》</w:t>
            </w:r>
            <w:r w:rsidRPr="004643CD">
              <w:rPr>
                <w:rFonts w:ascii="宋体" w:eastAsia="宋体" w:hAnsi="宋体" w:cs="宋体" w:hint="eastAsia"/>
                <w:color w:val="000000"/>
                <w:kern w:val="0"/>
                <w:sz w:val="24"/>
                <w:szCs w:val="24"/>
                <w:lang/>
              </w:rPr>
              <w:br/>
              <w:t>2.《教育部办公厅关于印发〈民办学校决策机构成员备案管理办法（试行）〉的通知》（教</w:t>
            </w:r>
            <w:proofErr w:type="gramStart"/>
            <w:r w:rsidRPr="004643CD">
              <w:rPr>
                <w:rFonts w:ascii="宋体" w:eastAsia="宋体" w:hAnsi="宋体" w:cs="宋体" w:hint="eastAsia"/>
                <w:color w:val="000000"/>
                <w:kern w:val="0"/>
                <w:sz w:val="24"/>
                <w:szCs w:val="24"/>
                <w:lang/>
              </w:rPr>
              <w:t>发厅函〔2021〕</w:t>
            </w:r>
            <w:proofErr w:type="gramEnd"/>
            <w:r w:rsidRPr="004643CD">
              <w:rPr>
                <w:rFonts w:ascii="宋体" w:eastAsia="宋体" w:hAnsi="宋体" w:cs="宋体" w:hint="eastAsia"/>
                <w:color w:val="000000"/>
                <w:kern w:val="0"/>
                <w:sz w:val="24"/>
                <w:szCs w:val="24"/>
                <w:lang/>
              </w:rPr>
              <w:t>48号）</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85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7</w:t>
            </w:r>
          </w:p>
        </w:tc>
        <w:tc>
          <w:tcPr>
            <w:tcW w:w="1740" w:type="dxa"/>
            <w:vMerge/>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jc w:val="center"/>
              <w:rPr>
                <w:rFonts w:ascii="宋体" w:eastAsia="宋体" w:hAnsi="宋体" w:cs="宋体" w:hint="eastAsia"/>
                <w:color w:val="000000"/>
                <w:sz w:val="24"/>
                <w:szCs w:val="24"/>
              </w:rPr>
            </w:pPr>
          </w:p>
        </w:tc>
        <w:tc>
          <w:tcPr>
            <w:tcW w:w="2742" w:type="dxa"/>
            <w:vMerge/>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jc w:val="left"/>
              <w:rPr>
                <w:rFonts w:ascii="宋体" w:eastAsia="宋体" w:hAnsi="宋体" w:cs="宋体" w:hint="eastAsia"/>
                <w:color w:val="000000"/>
                <w:sz w:val="24"/>
                <w:szCs w:val="24"/>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民办学校招生简章和广告备案</w:t>
            </w: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县教育体育局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1.《中华人民共和国民办教育促进法》</w:t>
            </w:r>
            <w:r w:rsidRPr="004643CD">
              <w:rPr>
                <w:rFonts w:ascii="宋体" w:eastAsia="宋体" w:hAnsi="宋体" w:cs="宋体" w:hint="eastAsia"/>
                <w:color w:val="000000"/>
                <w:kern w:val="0"/>
                <w:sz w:val="24"/>
                <w:szCs w:val="24"/>
                <w:lang/>
              </w:rPr>
              <w:br/>
              <w:t>2.《国务院关于鼓励社会力量兴办教育促进民办教育健康发展的若干意见》（国发〔2016〕81号）</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57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8</w:t>
            </w:r>
          </w:p>
        </w:tc>
        <w:tc>
          <w:tcPr>
            <w:tcW w:w="1740" w:type="dxa"/>
            <w:vMerge/>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jc w:val="center"/>
              <w:rPr>
                <w:rFonts w:ascii="宋体" w:eastAsia="宋体" w:hAnsi="宋体" w:cs="宋体" w:hint="eastAsia"/>
                <w:color w:val="000000"/>
                <w:sz w:val="24"/>
                <w:szCs w:val="24"/>
              </w:rPr>
            </w:pPr>
          </w:p>
        </w:tc>
        <w:tc>
          <w:tcPr>
            <w:tcW w:w="2742" w:type="dxa"/>
            <w:vMerge/>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jc w:val="left"/>
              <w:rPr>
                <w:rFonts w:ascii="宋体" w:eastAsia="宋体" w:hAnsi="宋体" w:cs="宋体" w:hint="eastAsia"/>
                <w:color w:val="000000"/>
                <w:sz w:val="24"/>
                <w:szCs w:val="24"/>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民办学校控股股东和实际控制人变更备案</w:t>
            </w: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县教育体育局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《中华人民共和国民办教育促进法实施条例》</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28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9</w:t>
            </w:r>
          </w:p>
        </w:tc>
        <w:tc>
          <w:tcPr>
            <w:tcW w:w="1740" w:type="dxa"/>
            <w:vMerge/>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jc w:val="center"/>
              <w:rPr>
                <w:rFonts w:ascii="宋体" w:eastAsia="宋体" w:hAnsi="宋体" w:cs="宋体" w:hint="eastAsia"/>
                <w:color w:val="000000"/>
                <w:sz w:val="24"/>
                <w:szCs w:val="24"/>
              </w:rPr>
            </w:pPr>
          </w:p>
        </w:tc>
        <w:tc>
          <w:tcPr>
            <w:tcW w:w="2742" w:type="dxa"/>
            <w:vMerge/>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jc w:val="left"/>
              <w:rPr>
                <w:rFonts w:ascii="宋体" w:eastAsia="宋体" w:hAnsi="宋体" w:cs="宋体" w:hint="eastAsia"/>
                <w:color w:val="000000"/>
                <w:sz w:val="24"/>
                <w:szCs w:val="24"/>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民办学校章程修改备案</w:t>
            </w: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县教育体育局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《中华人民共和国民办教育促进法实施条例》</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57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10</w:t>
            </w:r>
          </w:p>
        </w:tc>
        <w:tc>
          <w:tcPr>
            <w:tcW w:w="1740" w:type="dxa"/>
            <w:vMerge/>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jc w:val="center"/>
              <w:rPr>
                <w:rFonts w:ascii="宋体" w:eastAsia="宋体" w:hAnsi="宋体" w:cs="宋体" w:hint="eastAsia"/>
                <w:color w:val="000000"/>
                <w:sz w:val="24"/>
                <w:szCs w:val="24"/>
              </w:rPr>
            </w:pPr>
          </w:p>
        </w:tc>
        <w:tc>
          <w:tcPr>
            <w:tcW w:w="2742" w:type="dxa"/>
            <w:vMerge/>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jc w:val="left"/>
              <w:rPr>
                <w:rFonts w:ascii="宋体" w:eastAsia="宋体" w:hAnsi="宋体" w:cs="宋体" w:hint="eastAsia"/>
                <w:color w:val="000000"/>
                <w:sz w:val="24"/>
                <w:szCs w:val="24"/>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民办学校学籍和教学管理制度备案</w:t>
            </w: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县教育体育局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《中华人民共和国民办教育促进法实施条例》</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57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11</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县教育体育局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实施普通高中教育、义务教育的民办学校自主设置的课程备案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县教育体育局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《中华人民共和国民办教育促进法实施条例》</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57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12</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县教育体育局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民办中小学、幼儿园专任教师劳动、聘用合同备案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县教育体育局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《中华人民共和国民办教育促进法实施条例》</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57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lastRenderedPageBreak/>
              <w:t>13</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县教育体育局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幼儿园园长聘任备案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县教育体育局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1.《幼儿园管理条例》</w:t>
            </w:r>
            <w:r w:rsidRPr="004643CD">
              <w:rPr>
                <w:rFonts w:ascii="宋体" w:eastAsia="宋体" w:hAnsi="宋体" w:cs="宋体" w:hint="eastAsia"/>
                <w:color w:val="000000"/>
                <w:kern w:val="0"/>
                <w:sz w:val="24"/>
                <w:szCs w:val="24"/>
                <w:lang/>
              </w:rPr>
              <w:br/>
              <w:t>2.《幼儿园工作规程》</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57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14</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县教育体育局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中等职业学校学生学籍变动备案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县教育体育局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1.《中等职业学校学生学籍管理办法》（教职成〔2013〕7号）</w:t>
            </w:r>
            <w:r w:rsidRPr="004643CD">
              <w:rPr>
                <w:rFonts w:ascii="宋体" w:eastAsia="宋体" w:hAnsi="宋体" w:cs="宋体" w:hint="eastAsia"/>
                <w:color w:val="000000"/>
                <w:kern w:val="0"/>
                <w:sz w:val="24"/>
                <w:szCs w:val="24"/>
                <w:lang/>
              </w:rPr>
              <w:br/>
              <w:t>2.《安徽省中等职业学校学生学籍管理办法》</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114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15</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kern w:val="0"/>
                <w:sz w:val="24"/>
                <w:szCs w:val="24"/>
                <w:lang/>
              </w:rPr>
            </w:pPr>
            <w:r w:rsidRPr="004643CD">
              <w:rPr>
                <w:rFonts w:ascii="宋体" w:eastAsia="宋体" w:hAnsi="宋体" w:cs="宋体" w:hint="eastAsia"/>
                <w:color w:val="000000"/>
                <w:kern w:val="0"/>
                <w:sz w:val="24"/>
                <w:szCs w:val="24"/>
                <w:lang/>
              </w:rPr>
              <w:t>县经济</w:t>
            </w:r>
            <w:proofErr w:type="gramStart"/>
            <w:r w:rsidRPr="004643CD">
              <w:rPr>
                <w:rFonts w:ascii="宋体" w:eastAsia="宋体" w:hAnsi="宋体" w:cs="宋体" w:hint="eastAsia"/>
                <w:color w:val="000000"/>
                <w:kern w:val="0"/>
                <w:sz w:val="24"/>
                <w:szCs w:val="24"/>
                <w:lang/>
              </w:rPr>
              <w:t>和</w:t>
            </w:r>
            <w:proofErr w:type="gramEnd"/>
          </w:p>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信息化局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企业技术改造项目备案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kern w:val="0"/>
                <w:sz w:val="24"/>
                <w:szCs w:val="24"/>
                <w:lang/>
              </w:rPr>
            </w:pPr>
            <w:r w:rsidRPr="004643CD">
              <w:rPr>
                <w:rFonts w:ascii="宋体" w:eastAsia="宋体" w:hAnsi="宋体" w:cs="宋体" w:hint="eastAsia"/>
                <w:color w:val="000000"/>
                <w:kern w:val="0"/>
                <w:sz w:val="24"/>
                <w:szCs w:val="24"/>
                <w:lang/>
              </w:rPr>
              <w:t>县经济和信息化局、</w:t>
            </w:r>
          </w:p>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县经济开发区管理委员会</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1.《企业投资项目核准和备案管理条例》</w:t>
            </w:r>
            <w:r w:rsidRPr="004643CD">
              <w:rPr>
                <w:rFonts w:ascii="宋体" w:eastAsia="宋体" w:hAnsi="宋体" w:cs="宋体" w:hint="eastAsia"/>
                <w:color w:val="000000"/>
                <w:kern w:val="0"/>
                <w:sz w:val="24"/>
                <w:szCs w:val="24"/>
                <w:lang/>
              </w:rPr>
              <w:br/>
              <w:t>2.《企业投资项目核准和备案管理办法》</w:t>
            </w:r>
            <w:r w:rsidRPr="004643CD">
              <w:rPr>
                <w:rFonts w:ascii="宋体" w:eastAsia="宋体" w:hAnsi="宋体" w:cs="宋体" w:hint="eastAsia"/>
                <w:color w:val="000000"/>
                <w:kern w:val="0"/>
                <w:sz w:val="24"/>
                <w:szCs w:val="24"/>
                <w:lang/>
              </w:rPr>
              <w:br/>
              <w:t>3.《安徽省企业投资项目核准和备案管理实施办法》（</w:t>
            </w:r>
            <w:proofErr w:type="gramStart"/>
            <w:r w:rsidRPr="004643CD">
              <w:rPr>
                <w:rFonts w:ascii="宋体" w:eastAsia="宋体" w:hAnsi="宋体" w:cs="宋体" w:hint="eastAsia"/>
                <w:color w:val="000000"/>
                <w:kern w:val="0"/>
                <w:sz w:val="24"/>
                <w:szCs w:val="24"/>
                <w:lang/>
              </w:rPr>
              <w:t>皖发改投资规</w:t>
            </w:r>
            <w:proofErr w:type="gramEnd"/>
            <w:r w:rsidRPr="004643CD">
              <w:rPr>
                <w:rFonts w:ascii="宋体" w:eastAsia="宋体" w:hAnsi="宋体" w:cs="宋体" w:hint="eastAsia"/>
                <w:color w:val="000000"/>
                <w:kern w:val="0"/>
                <w:sz w:val="24"/>
                <w:szCs w:val="24"/>
                <w:lang/>
              </w:rPr>
              <w:t>〔2017〕6号）</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57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16</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kern w:val="0"/>
                <w:sz w:val="24"/>
                <w:szCs w:val="24"/>
                <w:lang/>
              </w:rPr>
            </w:pPr>
            <w:r w:rsidRPr="004643CD">
              <w:rPr>
                <w:rFonts w:ascii="宋体" w:eastAsia="宋体" w:hAnsi="宋体" w:cs="宋体" w:hint="eastAsia"/>
                <w:color w:val="000000"/>
                <w:kern w:val="0"/>
                <w:sz w:val="24"/>
                <w:szCs w:val="24"/>
                <w:lang/>
              </w:rPr>
              <w:t>县民族宗教</w:t>
            </w:r>
          </w:p>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事务局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宗教教职人员担任宗教活动场所主要教职的备案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kern w:val="0"/>
                <w:sz w:val="24"/>
                <w:szCs w:val="24"/>
                <w:lang/>
              </w:rPr>
            </w:pPr>
            <w:r w:rsidRPr="004643CD">
              <w:rPr>
                <w:rFonts w:ascii="宋体" w:eastAsia="宋体" w:hAnsi="宋体" w:cs="宋体" w:hint="eastAsia"/>
                <w:color w:val="000000"/>
                <w:kern w:val="0"/>
                <w:sz w:val="24"/>
                <w:szCs w:val="24"/>
                <w:lang/>
              </w:rPr>
              <w:t>县民族宗教</w:t>
            </w:r>
          </w:p>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事务局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1.《宗教事务条例》</w:t>
            </w:r>
            <w:r w:rsidRPr="004643CD">
              <w:rPr>
                <w:rFonts w:ascii="宋体" w:eastAsia="宋体" w:hAnsi="宋体" w:cs="宋体" w:hint="eastAsia"/>
                <w:color w:val="000000"/>
                <w:kern w:val="0"/>
                <w:sz w:val="24"/>
                <w:szCs w:val="24"/>
                <w:lang/>
              </w:rPr>
              <w:br/>
              <w:t>2.《宗教教职人员管理办法》</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85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17</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kern w:val="0"/>
                <w:sz w:val="24"/>
                <w:szCs w:val="24"/>
                <w:lang/>
              </w:rPr>
            </w:pPr>
            <w:r w:rsidRPr="004643CD">
              <w:rPr>
                <w:rFonts w:ascii="宋体" w:eastAsia="宋体" w:hAnsi="宋体" w:cs="宋体" w:hint="eastAsia"/>
                <w:color w:val="000000"/>
                <w:kern w:val="0"/>
                <w:sz w:val="24"/>
                <w:szCs w:val="24"/>
                <w:lang/>
              </w:rPr>
              <w:t>县民族宗教</w:t>
            </w:r>
          </w:p>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事务局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宗教教职人员应邀到本教务活动区域外主持宗教活动备案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宗教教职人员应邀到本教务活动区域外的省内其他地方主持宗教活动备案</w:t>
            </w: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kern w:val="0"/>
                <w:sz w:val="24"/>
                <w:szCs w:val="24"/>
                <w:lang/>
              </w:rPr>
            </w:pPr>
            <w:r w:rsidRPr="004643CD">
              <w:rPr>
                <w:rFonts w:ascii="宋体" w:eastAsia="宋体" w:hAnsi="宋体" w:cs="宋体" w:hint="eastAsia"/>
                <w:color w:val="000000"/>
                <w:kern w:val="0"/>
                <w:sz w:val="24"/>
                <w:szCs w:val="24"/>
                <w:lang/>
              </w:rPr>
              <w:t>县民族宗教</w:t>
            </w:r>
          </w:p>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事务局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《安徽省宗教事务条例》</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52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18</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kern w:val="0"/>
                <w:sz w:val="24"/>
                <w:szCs w:val="24"/>
                <w:lang/>
              </w:rPr>
            </w:pPr>
            <w:r w:rsidRPr="004643CD">
              <w:rPr>
                <w:rFonts w:ascii="宋体" w:eastAsia="宋体" w:hAnsi="宋体" w:cs="宋体" w:hint="eastAsia"/>
                <w:color w:val="000000"/>
                <w:kern w:val="0"/>
                <w:sz w:val="24"/>
                <w:szCs w:val="24"/>
                <w:lang/>
              </w:rPr>
              <w:t>县民族宗教</w:t>
            </w:r>
          </w:p>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事务局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宗教活动场所管理组织成员备案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kern w:val="0"/>
                <w:sz w:val="24"/>
                <w:szCs w:val="24"/>
                <w:lang/>
              </w:rPr>
            </w:pPr>
            <w:r w:rsidRPr="004643CD">
              <w:rPr>
                <w:rFonts w:ascii="宋体" w:eastAsia="宋体" w:hAnsi="宋体" w:cs="宋体" w:hint="eastAsia"/>
                <w:color w:val="000000"/>
                <w:kern w:val="0"/>
                <w:sz w:val="24"/>
                <w:szCs w:val="24"/>
                <w:lang/>
              </w:rPr>
              <w:t>县民族宗教</w:t>
            </w:r>
          </w:p>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事务局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《宗教事务条例》</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57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19</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县公安局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爆破作业合同备案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县公安局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《民用爆炸物品安全管理条例》</w:t>
            </w:r>
            <w:r w:rsidRPr="004643CD">
              <w:rPr>
                <w:rFonts w:ascii="宋体" w:eastAsia="宋体" w:hAnsi="宋体" w:cs="宋体" w:hint="eastAsia"/>
                <w:color w:val="000000"/>
                <w:kern w:val="0"/>
                <w:sz w:val="24"/>
                <w:szCs w:val="24"/>
                <w:lang/>
              </w:rPr>
              <w:br/>
              <w:t>《爆破作业项目管理要求》</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34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20</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县公安局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射击竞技体育活动备案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县公安局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《射击竞技体育运动枪支管理办法》</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34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21</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县公安局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民用爆炸物品购买、销售情况备案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县公安局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《民用爆炸物品安全管理条例》</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34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lastRenderedPageBreak/>
              <w:t>22</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县公安局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进出口民用爆炸物品情况备案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县公安局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《民用爆炸物品安全管理条例》</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34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23</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县公安局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民用爆炸物品销售企业备案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县公安局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《民用爆炸物品安全管理条例》</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34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24</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县公安局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民用爆炸物品生产企业备案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县公安局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《民用爆炸物品安全管理条例》</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488"/>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25</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县公安局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爆破作业单位备案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县公安局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《民用爆炸物品安全管理条例》</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78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26</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县公安局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爆破作业项目备案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县公安局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《民用爆炸物品安全管理条例》</w:t>
            </w:r>
            <w:r w:rsidRPr="004643CD">
              <w:rPr>
                <w:rFonts w:ascii="宋体" w:eastAsia="宋体" w:hAnsi="宋体" w:cs="宋体" w:hint="eastAsia"/>
                <w:color w:val="000000"/>
                <w:kern w:val="0"/>
                <w:sz w:val="24"/>
                <w:szCs w:val="24"/>
                <w:lang/>
              </w:rPr>
              <w:br/>
              <w:t>《爆破作业项目管理要求》</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85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27</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县公安局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管制刀具制造企业备案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县公安局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1.《公安部对部分刀具实行管制的暂行规定》</w:t>
            </w:r>
            <w:r w:rsidRPr="004643CD">
              <w:rPr>
                <w:rFonts w:ascii="宋体" w:eastAsia="宋体" w:hAnsi="宋体" w:cs="宋体" w:hint="eastAsia"/>
                <w:color w:val="000000"/>
                <w:kern w:val="0"/>
                <w:sz w:val="24"/>
                <w:szCs w:val="24"/>
                <w:lang/>
              </w:rPr>
              <w:br/>
              <w:t>2.《公安部关于切实加强管制刀具管理工作的通知》（公通字〔2008〕23号）</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32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28</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县公安局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销售、购买易制</w:t>
            </w:r>
            <w:proofErr w:type="gramStart"/>
            <w:r w:rsidRPr="004643CD">
              <w:rPr>
                <w:rFonts w:ascii="宋体" w:eastAsia="宋体" w:hAnsi="宋体" w:cs="宋体" w:hint="eastAsia"/>
                <w:color w:val="000000"/>
                <w:kern w:val="0"/>
                <w:sz w:val="24"/>
                <w:szCs w:val="24"/>
                <w:lang/>
              </w:rPr>
              <w:t>爆</w:t>
            </w:r>
            <w:proofErr w:type="gramEnd"/>
            <w:r w:rsidRPr="004643CD">
              <w:rPr>
                <w:rFonts w:ascii="宋体" w:eastAsia="宋体" w:hAnsi="宋体" w:cs="宋体" w:hint="eastAsia"/>
                <w:color w:val="000000"/>
                <w:kern w:val="0"/>
                <w:sz w:val="24"/>
                <w:szCs w:val="24"/>
                <w:lang/>
              </w:rPr>
              <w:t>危险化学品情况备案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县公安局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《危险化学品安全管理条例》</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1568"/>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29</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县公安局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生产、储存危险化学品单位转产、停产、停业或者解散的剩余危险化学品处置方案备案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县公安局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《危险化学品安全管理条例》</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85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30</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县公安局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公章刻制备案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县公安局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1.《印铸刻字业暂行管理规则》</w:t>
            </w:r>
            <w:r w:rsidRPr="004643CD">
              <w:rPr>
                <w:rFonts w:ascii="宋体" w:eastAsia="宋体" w:hAnsi="宋体" w:cs="宋体" w:hint="eastAsia"/>
                <w:color w:val="000000"/>
                <w:kern w:val="0"/>
                <w:sz w:val="24"/>
                <w:szCs w:val="24"/>
                <w:lang/>
              </w:rPr>
              <w:br/>
              <w:t>2.《国务院关于第三批取消中央指定地方实施行政许可事项的决定》（国发〔2017〕7号）</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57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lastRenderedPageBreak/>
              <w:t>31</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县公安局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旅馆歇业、转业、合并、迁移、改变名称等情况备案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县公安局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《旅馆业治安管理办法》</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128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32</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县公安局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开锁业、废旧金属收购业、车维修业等特种行业备案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县公安局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1.《国务院关于取消第一批行政审批项目的决定》（国发〔2002〕24号）</w:t>
            </w:r>
            <w:r w:rsidRPr="004643CD">
              <w:rPr>
                <w:rFonts w:ascii="宋体" w:eastAsia="宋体" w:hAnsi="宋体" w:cs="宋体" w:hint="eastAsia"/>
                <w:color w:val="000000"/>
                <w:kern w:val="0"/>
                <w:sz w:val="24"/>
                <w:szCs w:val="24"/>
                <w:lang/>
              </w:rPr>
              <w:br/>
              <w:t>2.《安徽省特种行业治安管理条例》（</w:t>
            </w:r>
            <w:proofErr w:type="gramStart"/>
            <w:r w:rsidRPr="004643CD">
              <w:rPr>
                <w:rFonts w:ascii="宋体" w:eastAsia="宋体" w:hAnsi="宋体" w:cs="宋体" w:hint="eastAsia"/>
                <w:color w:val="000000"/>
                <w:kern w:val="0"/>
                <w:sz w:val="24"/>
                <w:szCs w:val="24"/>
                <w:lang/>
              </w:rPr>
              <w:t>皖人常</w:t>
            </w:r>
            <w:proofErr w:type="gramEnd"/>
            <w:r w:rsidRPr="004643CD">
              <w:rPr>
                <w:rFonts w:ascii="宋体" w:eastAsia="宋体" w:hAnsi="宋体" w:cs="宋体" w:hint="eastAsia"/>
                <w:color w:val="000000"/>
                <w:kern w:val="0"/>
                <w:sz w:val="24"/>
                <w:szCs w:val="24"/>
                <w:lang/>
              </w:rPr>
              <w:t>〔2014〕22号）</w:t>
            </w:r>
            <w:r w:rsidRPr="004643CD">
              <w:rPr>
                <w:rFonts w:ascii="宋体" w:eastAsia="宋体" w:hAnsi="宋体" w:cs="宋体" w:hint="eastAsia"/>
                <w:color w:val="000000"/>
                <w:kern w:val="0"/>
                <w:sz w:val="24"/>
                <w:szCs w:val="24"/>
                <w:lang/>
              </w:rPr>
              <w:br/>
              <w:t>3.《安徽省人民政府办公厅关于印发〈安徽省全面实施“多证合一”改革方案〉的通知》（皖政办〔2017〕67号）</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57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33</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县公安局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重点场所、部位公共安全技术防范措施设计方案的备案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县公安局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1.《安徽省公共安全技术防范管理规定》</w:t>
            </w:r>
            <w:r w:rsidRPr="004643CD">
              <w:rPr>
                <w:rFonts w:ascii="宋体" w:eastAsia="宋体" w:hAnsi="宋体" w:cs="宋体" w:hint="eastAsia"/>
                <w:color w:val="000000"/>
                <w:kern w:val="0"/>
                <w:sz w:val="24"/>
                <w:szCs w:val="24"/>
                <w:lang/>
              </w:rPr>
              <w:br/>
              <w:t>2.《安全防范工程技术规范》（GB50348-2018）</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28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34</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县公安局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道路运输企业聘用机动车驾驶人备案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县公安局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《机动车驾驶证申领和使用规定》</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96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35</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县公安局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回收生产性废旧金属的再生资源回收企业和回收非生产性废旧金属的再生资源回收经营者备案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县公安局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《再生资源回收管理办法》</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57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36</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县公安局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治安保卫重点企业、事业单位治安保卫机构设置和人员配备情况备案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县公安局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《企业事业单位内部治安保卫条例》</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833"/>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37</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县公安局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房屋承租人基本情况登记备案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县公安局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《租赁房屋治安管理规定》</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57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lastRenderedPageBreak/>
              <w:t>38</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县公安局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房屋承租人将承租房屋转租或者转借他人备案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县公安局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《租赁房屋治安管理规定》</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114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39</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县公安局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互联网上网服务营业场所经营单位变更名称、住所、法定代表人或者主要负责人、注册资本、网络地址或者终止经营活动备案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县公安局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《互联网上网服务营业场所管理条例》</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57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40</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县公安局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第二类、第三类易制毒化学品购买备案证明</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县公安局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《易制毒化学品管理条例》</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28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41</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县公安局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第三类易制毒化学品运输备案证明</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县公安局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《易制毒化学品管理条例》</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85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42</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县公安局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单位派遣人员赴港澳商务备案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县公安局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1.《往来港澳通行证、签注签发规范（试行）》（</w:t>
            </w:r>
            <w:proofErr w:type="gramStart"/>
            <w:r w:rsidRPr="004643CD">
              <w:rPr>
                <w:rFonts w:ascii="宋体" w:eastAsia="宋体" w:hAnsi="宋体" w:cs="宋体" w:hint="eastAsia"/>
                <w:color w:val="000000"/>
                <w:kern w:val="0"/>
                <w:sz w:val="24"/>
                <w:szCs w:val="24"/>
                <w:lang/>
              </w:rPr>
              <w:t>公境港</w:t>
            </w:r>
            <w:proofErr w:type="gramEnd"/>
            <w:r w:rsidRPr="004643CD">
              <w:rPr>
                <w:rFonts w:ascii="宋体" w:eastAsia="宋体" w:hAnsi="宋体" w:cs="宋体" w:hint="eastAsia"/>
                <w:color w:val="000000"/>
                <w:kern w:val="0"/>
                <w:sz w:val="24"/>
                <w:szCs w:val="24"/>
                <w:lang/>
              </w:rPr>
              <w:t>〔2015〕616号）</w:t>
            </w:r>
            <w:r w:rsidRPr="004643CD">
              <w:rPr>
                <w:rFonts w:ascii="宋体" w:eastAsia="宋体" w:hAnsi="宋体" w:cs="宋体" w:hint="eastAsia"/>
                <w:color w:val="000000"/>
                <w:kern w:val="0"/>
                <w:sz w:val="24"/>
                <w:szCs w:val="24"/>
                <w:lang/>
              </w:rPr>
              <w:br/>
              <w:t>2.《安徽省单位派遣人员赴港澳商务备案管理工作规范》（皖公出入境〔2017〕31号）</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85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43</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县民政局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社会团体负责人备案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县民政局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1.《社会团体登记管理条例》</w:t>
            </w:r>
            <w:r w:rsidRPr="004643CD">
              <w:rPr>
                <w:rFonts w:ascii="宋体" w:eastAsia="宋体" w:hAnsi="宋体" w:cs="宋体" w:hint="eastAsia"/>
                <w:color w:val="000000"/>
                <w:kern w:val="0"/>
                <w:sz w:val="24"/>
                <w:szCs w:val="24"/>
                <w:lang/>
              </w:rPr>
              <w:br/>
              <w:t>2.《民政部关于社会团体登记管理有关问题的通知》（民函〔2007〕263号）</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85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44</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县民政局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社会团体换届备案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县民政局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1.《社会团体登记管理条例》</w:t>
            </w:r>
            <w:r w:rsidRPr="004643CD">
              <w:rPr>
                <w:rFonts w:ascii="宋体" w:eastAsia="宋体" w:hAnsi="宋体" w:cs="宋体" w:hint="eastAsia"/>
                <w:color w:val="000000"/>
                <w:kern w:val="0"/>
                <w:sz w:val="24"/>
                <w:szCs w:val="24"/>
                <w:lang/>
              </w:rPr>
              <w:br/>
              <w:t>2.《民政部关于社会团体登记管理有关问题的通知》（民函〔2007〕263号）</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57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45</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县民政局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社会团体印章和银行账号备案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县民政局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1.《社会团体登记管理条例》</w:t>
            </w:r>
            <w:r w:rsidRPr="004643CD">
              <w:rPr>
                <w:rFonts w:ascii="宋体" w:eastAsia="宋体" w:hAnsi="宋体" w:cs="宋体" w:hint="eastAsia"/>
                <w:color w:val="000000"/>
                <w:kern w:val="0"/>
                <w:sz w:val="24"/>
                <w:szCs w:val="24"/>
                <w:lang/>
              </w:rPr>
              <w:br/>
              <w:t>2.《社会团体印章管理规定》</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57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lastRenderedPageBreak/>
              <w:t>46</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县民政局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民办非企业单位印章和银行账号备案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县民政局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1.《民办非企业单位登记管理暂行条例》</w:t>
            </w:r>
            <w:r w:rsidRPr="004643CD">
              <w:rPr>
                <w:rFonts w:ascii="宋体" w:eastAsia="宋体" w:hAnsi="宋体" w:cs="宋体" w:hint="eastAsia"/>
                <w:color w:val="000000"/>
                <w:kern w:val="0"/>
                <w:sz w:val="24"/>
                <w:szCs w:val="24"/>
                <w:lang/>
              </w:rPr>
              <w:br/>
              <w:t>2.《民办非企业单位印章管理规定》</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57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47</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县民政局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养老机构备案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县民政局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1.《中华人民共和国老年人权益保障法》</w:t>
            </w:r>
            <w:r w:rsidRPr="004643CD">
              <w:rPr>
                <w:rFonts w:ascii="宋体" w:eastAsia="宋体" w:hAnsi="宋体" w:cs="宋体" w:hint="eastAsia"/>
                <w:color w:val="000000"/>
                <w:kern w:val="0"/>
                <w:sz w:val="24"/>
                <w:szCs w:val="24"/>
                <w:lang/>
              </w:rPr>
              <w:br/>
              <w:t>2.《养老机构管理办法》</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28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48</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县民政局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慈善组织公开募捐方案备案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县民政局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《中华人民共和国慈善法》</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28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49</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县民政局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慈善组织异地公开募捐备案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县民政局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《中华人民共和国慈善法》</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57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50</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县民政局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慈善信托备案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县民政局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1.《中华人民共和国慈善法》</w:t>
            </w:r>
            <w:r w:rsidRPr="004643CD">
              <w:rPr>
                <w:rFonts w:ascii="宋体" w:eastAsia="宋体" w:hAnsi="宋体" w:cs="宋体" w:hint="eastAsia"/>
                <w:color w:val="000000"/>
                <w:kern w:val="0"/>
                <w:sz w:val="24"/>
                <w:szCs w:val="24"/>
                <w:lang/>
              </w:rPr>
              <w:br/>
              <w:t>2.《慈善信托管理办法》（银监发〔2017〕37号）</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57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51</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县司法局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基层法律服务所辅助工作人员聘用、变更情况备案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县司法局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《基层法律服务所管理办法》</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57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52</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县司法局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基层法律服务工作者解除聘用合同或劳动合同备案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县司法局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《基层法律服务工作者管理办法》</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28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53</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县司法局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公证员年度执业考核结果备案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县司法局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《公证员执业管理办法》</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85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54</w:t>
            </w:r>
          </w:p>
        </w:tc>
        <w:tc>
          <w:tcPr>
            <w:tcW w:w="1740" w:type="dxa"/>
            <w:vMerge w:val="restart"/>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kern w:val="0"/>
                <w:sz w:val="24"/>
                <w:szCs w:val="24"/>
                <w:lang/>
              </w:rPr>
            </w:pPr>
            <w:r w:rsidRPr="004643CD">
              <w:rPr>
                <w:rFonts w:ascii="宋体" w:eastAsia="宋体" w:hAnsi="宋体" w:cs="宋体" w:hint="eastAsia"/>
                <w:color w:val="000000"/>
                <w:kern w:val="0"/>
                <w:sz w:val="24"/>
                <w:szCs w:val="24"/>
                <w:lang/>
              </w:rPr>
              <w:t>县人力资源</w:t>
            </w:r>
          </w:p>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社会保障局</w:t>
            </w:r>
          </w:p>
        </w:tc>
        <w:tc>
          <w:tcPr>
            <w:tcW w:w="2742" w:type="dxa"/>
            <w:vMerge w:val="restart"/>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企业年金方案备案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企业年金方案</w:t>
            </w:r>
            <w:r w:rsidRPr="004643CD">
              <w:rPr>
                <w:rFonts w:ascii="宋体" w:eastAsia="宋体" w:hAnsi="宋体" w:cs="宋体" w:hint="eastAsia"/>
                <w:color w:val="000000"/>
                <w:kern w:val="0"/>
                <w:sz w:val="24"/>
                <w:szCs w:val="24"/>
                <w:lang/>
              </w:rPr>
              <w:br/>
              <w:t>备案</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kern w:val="0"/>
                <w:sz w:val="24"/>
                <w:szCs w:val="24"/>
                <w:lang/>
              </w:rPr>
            </w:pPr>
            <w:r w:rsidRPr="004643CD">
              <w:rPr>
                <w:rFonts w:ascii="宋体" w:eastAsia="宋体" w:hAnsi="宋体" w:cs="宋体" w:hint="eastAsia"/>
                <w:color w:val="000000"/>
                <w:kern w:val="0"/>
                <w:sz w:val="24"/>
                <w:szCs w:val="24"/>
                <w:lang/>
              </w:rPr>
              <w:t>县人力资源</w:t>
            </w:r>
          </w:p>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社会保障局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1.《企业年金办法》</w:t>
            </w:r>
            <w:r w:rsidRPr="004643CD">
              <w:rPr>
                <w:rFonts w:ascii="宋体" w:eastAsia="宋体" w:hAnsi="宋体" w:cs="宋体" w:hint="eastAsia"/>
                <w:color w:val="000000"/>
                <w:kern w:val="0"/>
                <w:sz w:val="24"/>
                <w:szCs w:val="24"/>
                <w:lang/>
              </w:rPr>
              <w:br/>
              <w:t>2.《关于进一步做好企业年金方案备案工作的意见》（</w:t>
            </w:r>
            <w:proofErr w:type="gramStart"/>
            <w:r w:rsidRPr="004643CD">
              <w:rPr>
                <w:rFonts w:ascii="宋体" w:eastAsia="宋体" w:hAnsi="宋体" w:cs="宋体" w:hint="eastAsia"/>
                <w:color w:val="000000"/>
                <w:kern w:val="0"/>
                <w:sz w:val="24"/>
                <w:szCs w:val="24"/>
                <w:lang/>
              </w:rPr>
              <w:t>人社厅</w:t>
            </w:r>
            <w:proofErr w:type="gramEnd"/>
            <w:r w:rsidRPr="004643CD">
              <w:rPr>
                <w:rFonts w:ascii="宋体" w:eastAsia="宋体" w:hAnsi="宋体" w:cs="宋体" w:hint="eastAsia"/>
                <w:color w:val="000000"/>
                <w:kern w:val="0"/>
                <w:sz w:val="24"/>
                <w:szCs w:val="24"/>
                <w:lang/>
              </w:rPr>
              <w:t>发〔2014〕60号）</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85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55</w:t>
            </w:r>
          </w:p>
        </w:tc>
        <w:tc>
          <w:tcPr>
            <w:tcW w:w="1740" w:type="dxa"/>
            <w:vMerge/>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jc w:val="center"/>
              <w:rPr>
                <w:rFonts w:ascii="宋体" w:eastAsia="宋体" w:hAnsi="宋体" w:cs="宋体" w:hint="eastAsia"/>
                <w:color w:val="000000"/>
                <w:sz w:val="24"/>
                <w:szCs w:val="24"/>
              </w:rPr>
            </w:pPr>
          </w:p>
        </w:tc>
        <w:tc>
          <w:tcPr>
            <w:tcW w:w="2742" w:type="dxa"/>
            <w:vMerge/>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jc w:val="left"/>
              <w:rPr>
                <w:rFonts w:ascii="宋体" w:eastAsia="宋体" w:hAnsi="宋体" w:cs="宋体" w:hint="eastAsia"/>
                <w:color w:val="000000"/>
                <w:sz w:val="24"/>
                <w:szCs w:val="24"/>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企业年金方案重要条款变更备案</w:t>
            </w: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jc w:val="left"/>
              <w:rPr>
                <w:rFonts w:ascii="宋体" w:eastAsia="宋体" w:hAnsi="宋体" w:cs="宋体" w:hint="eastAsia"/>
                <w:color w:val="000000"/>
                <w:sz w:val="24"/>
                <w:szCs w:val="24"/>
              </w:rPr>
            </w:pP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1.《企业年金办法》</w:t>
            </w:r>
            <w:r w:rsidRPr="004643CD">
              <w:rPr>
                <w:rFonts w:ascii="宋体" w:eastAsia="宋体" w:hAnsi="宋体" w:cs="宋体" w:hint="eastAsia"/>
                <w:color w:val="000000"/>
                <w:kern w:val="0"/>
                <w:sz w:val="24"/>
                <w:szCs w:val="24"/>
                <w:lang/>
              </w:rPr>
              <w:br/>
              <w:t>2.《关于进一步做好企业年金方案备案工作的意见》（</w:t>
            </w:r>
            <w:proofErr w:type="gramStart"/>
            <w:r w:rsidRPr="004643CD">
              <w:rPr>
                <w:rFonts w:ascii="宋体" w:eastAsia="宋体" w:hAnsi="宋体" w:cs="宋体" w:hint="eastAsia"/>
                <w:color w:val="000000"/>
                <w:kern w:val="0"/>
                <w:sz w:val="24"/>
                <w:szCs w:val="24"/>
                <w:lang/>
              </w:rPr>
              <w:t>人社厅</w:t>
            </w:r>
            <w:proofErr w:type="gramEnd"/>
            <w:r w:rsidRPr="004643CD">
              <w:rPr>
                <w:rFonts w:ascii="宋体" w:eastAsia="宋体" w:hAnsi="宋体" w:cs="宋体" w:hint="eastAsia"/>
                <w:color w:val="000000"/>
                <w:kern w:val="0"/>
                <w:sz w:val="24"/>
                <w:szCs w:val="24"/>
                <w:lang/>
              </w:rPr>
              <w:t>发〔2014〕60号）</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85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lastRenderedPageBreak/>
              <w:t>56</w:t>
            </w:r>
          </w:p>
        </w:tc>
        <w:tc>
          <w:tcPr>
            <w:tcW w:w="1740" w:type="dxa"/>
            <w:vMerge/>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jc w:val="center"/>
              <w:rPr>
                <w:rFonts w:ascii="宋体" w:eastAsia="宋体" w:hAnsi="宋体" w:cs="宋体" w:hint="eastAsia"/>
                <w:color w:val="000000"/>
                <w:sz w:val="24"/>
                <w:szCs w:val="24"/>
              </w:rPr>
            </w:pPr>
          </w:p>
        </w:tc>
        <w:tc>
          <w:tcPr>
            <w:tcW w:w="2742" w:type="dxa"/>
            <w:vMerge/>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jc w:val="left"/>
              <w:rPr>
                <w:rFonts w:ascii="宋体" w:eastAsia="宋体" w:hAnsi="宋体" w:cs="宋体" w:hint="eastAsia"/>
                <w:color w:val="000000"/>
                <w:sz w:val="24"/>
                <w:szCs w:val="24"/>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企业年金方案</w:t>
            </w:r>
            <w:r w:rsidRPr="004643CD">
              <w:rPr>
                <w:rFonts w:ascii="宋体" w:eastAsia="宋体" w:hAnsi="宋体" w:cs="宋体" w:hint="eastAsia"/>
                <w:color w:val="000000"/>
                <w:kern w:val="0"/>
                <w:sz w:val="24"/>
                <w:szCs w:val="24"/>
                <w:lang/>
              </w:rPr>
              <w:br/>
              <w:t>终止备案</w:t>
            </w: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jc w:val="left"/>
              <w:rPr>
                <w:rFonts w:ascii="宋体" w:eastAsia="宋体" w:hAnsi="宋体" w:cs="宋体" w:hint="eastAsia"/>
                <w:color w:val="000000"/>
                <w:sz w:val="24"/>
                <w:szCs w:val="24"/>
              </w:rPr>
            </w:pP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1.《企业年金办法》</w:t>
            </w:r>
            <w:r w:rsidRPr="004643CD">
              <w:rPr>
                <w:rFonts w:ascii="宋体" w:eastAsia="宋体" w:hAnsi="宋体" w:cs="宋体" w:hint="eastAsia"/>
                <w:color w:val="000000"/>
                <w:kern w:val="0"/>
                <w:sz w:val="24"/>
                <w:szCs w:val="24"/>
                <w:lang/>
              </w:rPr>
              <w:br/>
              <w:t>2.《关于进一步做好企业年金方案备案工作的意见》（</w:t>
            </w:r>
            <w:proofErr w:type="gramStart"/>
            <w:r w:rsidRPr="004643CD">
              <w:rPr>
                <w:rFonts w:ascii="宋体" w:eastAsia="宋体" w:hAnsi="宋体" w:cs="宋体" w:hint="eastAsia"/>
                <w:color w:val="000000"/>
                <w:kern w:val="0"/>
                <w:sz w:val="24"/>
                <w:szCs w:val="24"/>
                <w:lang/>
              </w:rPr>
              <w:t>人社厅</w:t>
            </w:r>
            <w:proofErr w:type="gramEnd"/>
            <w:r w:rsidRPr="004643CD">
              <w:rPr>
                <w:rFonts w:ascii="宋体" w:eastAsia="宋体" w:hAnsi="宋体" w:cs="宋体" w:hint="eastAsia"/>
                <w:color w:val="000000"/>
                <w:kern w:val="0"/>
                <w:sz w:val="24"/>
                <w:szCs w:val="24"/>
                <w:lang/>
              </w:rPr>
              <w:t>发〔2014〕60号）</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57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57</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kern w:val="0"/>
                <w:sz w:val="24"/>
                <w:szCs w:val="24"/>
                <w:lang/>
              </w:rPr>
            </w:pPr>
            <w:r w:rsidRPr="004643CD">
              <w:rPr>
                <w:rFonts w:ascii="宋体" w:eastAsia="宋体" w:hAnsi="宋体" w:cs="宋体" w:hint="eastAsia"/>
                <w:color w:val="000000"/>
                <w:kern w:val="0"/>
                <w:sz w:val="24"/>
                <w:szCs w:val="24"/>
                <w:lang/>
              </w:rPr>
              <w:t>县人力资源</w:t>
            </w:r>
          </w:p>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社会保障局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职称评审委员会备案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kern w:val="0"/>
                <w:sz w:val="24"/>
                <w:szCs w:val="24"/>
                <w:lang/>
              </w:rPr>
            </w:pPr>
            <w:r w:rsidRPr="004643CD">
              <w:rPr>
                <w:rFonts w:ascii="宋体" w:eastAsia="宋体" w:hAnsi="宋体" w:cs="宋体" w:hint="eastAsia"/>
                <w:color w:val="000000"/>
                <w:kern w:val="0"/>
                <w:sz w:val="24"/>
                <w:szCs w:val="24"/>
                <w:lang/>
              </w:rPr>
              <w:t>县人力资源</w:t>
            </w:r>
          </w:p>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社会保障局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1.《关于深化职称制度改革的意见》（中办发〔2016〕77号）</w:t>
            </w:r>
            <w:r w:rsidRPr="004643CD">
              <w:rPr>
                <w:rFonts w:ascii="宋体" w:eastAsia="宋体" w:hAnsi="宋体" w:cs="宋体" w:hint="eastAsia"/>
                <w:color w:val="000000"/>
                <w:kern w:val="0"/>
                <w:sz w:val="24"/>
                <w:szCs w:val="24"/>
                <w:lang/>
              </w:rPr>
              <w:br/>
              <w:t>2.《安徽省职称评审委员会组织管理办法》（</w:t>
            </w:r>
            <w:proofErr w:type="gramStart"/>
            <w:r w:rsidRPr="004643CD">
              <w:rPr>
                <w:rFonts w:ascii="宋体" w:eastAsia="宋体" w:hAnsi="宋体" w:cs="宋体" w:hint="eastAsia"/>
                <w:color w:val="000000"/>
                <w:kern w:val="0"/>
                <w:sz w:val="24"/>
                <w:szCs w:val="24"/>
                <w:lang/>
              </w:rPr>
              <w:t>皖人社发</w:t>
            </w:r>
            <w:proofErr w:type="gramEnd"/>
            <w:r w:rsidRPr="004643CD">
              <w:rPr>
                <w:rFonts w:ascii="宋体" w:eastAsia="宋体" w:hAnsi="宋体" w:cs="宋体" w:hint="eastAsia"/>
                <w:color w:val="000000"/>
                <w:kern w:val="0"/>
                <w:sz w:val="24"/>
                <w:szCs w:val="24"/>
                <w:lang/>
              </w:rPr>
              <w:t>〔2018〕3号）</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1754"/>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58</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kern w:val="0"/>
                <w:sz w:val="24"/>
                <w:szCs w:val="24"/>
                <w:lang/>
              </w:rPr>
            </w:pPr>
            <w:r w:rsidRPr="004643CD">
              <w:rPr>
                <w:rFonts w:ascii="宋体" w:eastAsia="宋体" w:hAnsi="宋体" w:cs="宋体" w:hint="eastAsia"/>
                <w:color w:val="000000"/>
                <w:kern w:val="0"/>
                <w:sz w:val="24"/>
                <w:szCs w:val="24"/>
                <w:lang/>
              </w:rPr>
              <w:t>县人力资源</w:t>
            </w:r>
          </w:p>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社会保障局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劳动用工备案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kern w:val="0"/>
                <w:sz w:val="24"/>
                <w:szCs w:val="24"/>
                <w:lang/>
              </w:rPr>
            </w:pPr>
            <w:r w:rsidRPr="004643CD">
              <w:rPr>
                <w:rFonts w:ascii="宋体" w:eastAsia="宋体" w:hAnsi="宋体" w:cs="宋体" w:hint="eastAsia"/>
                <w:color w:val="000000"/>
                <w:kern w:val="0"/>
                <w:sz w:val="24"/>
                <w:szCs w:val="24"/>
                <w:lang/>
              </w:rPr>
              <w:t>县人力资源</w:t>
            </w:r>
          </w:p>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社会保障局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1.《中华人民共和国劳动法》</w:t>
            </w:r>
            <w:r w:rsidRPr="004643CD">
              <w:rPr>
                <w:rFonts w:ascii="宋体" w:eastAsia="宋体" w:hAnsi="宋体" w:cs="宋体" w:hint="eastAsia"/>
                <w:color w:val="000000"/>
                <w:kern w:val="0"/>
                <w:sz w:val="24"/>
                <w:szCs w:val="24"/>
                <w:lang/>
              </w:rPr>
              <w:br/>
              <w:t>2.《中共中央国务院关于构建和谐劳动关系的意见》（中发〔2015〕10号）</w:t>
            </w:r>
            <w:r w:rsidRPr="004643CD">
              <w:rPr>
                <w:rFonts w:ascii="宋体" w:eastAsia="宋体" w:hAnsi="宋体" w:cs="宋体" w:hint="eastAsia"/>
                <w:color w:val="000000"/>
                <w:kern w:val="0"/>
                <w:sz w:val="24"/>
                <w:szCs w:val="24"/>
                <w:lang/>
              </w:rPr>
              <w:br/>
              <w:t>3.《关于建立劳动用工备案制度的通知》（</w:t>
            </w:r>
            <w:proofErr w:type="gramStart"/>
            <w:r w:rsidRPr="004643CD">
              <w:rPr>
                <w:rFonts w:ascii="宋体" w:eastAsia="宋体" w:hAnsi="宋体" w:cs="宋体" w:hint="eastAsia"/>
                <w:color w:val="000000"/>
                <w:kern w:val="0"/>
                <w:sz w:val="24"/>
                <w:szCs w:val="24"/>
                <w:lang/>
              </w:rPr>
              <w:t>劳</w:t>
            </w:r>
            <w:proofErr w:type="gramEnd"/>
            <w:r w:rsidRPr="004643CD">
              <w:rPr>
                <w:rFonts w:ascii="宋体" w:eastAsia="宋体" w:hAnsi="宋体" w:cs="宋体" w:hint="eastAsia"/>
                <w:color w:val="000000"/>
                <w:kern w:val="0"/>
                <w:sz w:val="24"/>
                <w:szCs w:val="24"/>
                <w:lang/>
              </w:rPr>
              <w:t>部发〔2006〕46号）</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1181"/>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59</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kern w:val="0"/>
                <w:sz w:val="24"/>
                <w:szCs w:val="24"/>
                <w:lang/>
              </w:rPr>
            </w:pPr>
            <w:r w:rsidRPr="004643CD">
              <w:rPr>
                <w:rFonts w:ascii="宋体" w:eastAsia="宋体" w:hAnsi="宋体" w:cs="宋体" w:hint="eastAsia"/>
                <w:color w:val="000000"/>
                <w:kern w:val="0"/>
                <w:sz w:val="24"/>
                <w:szCs w:val="24"/>
                <w:lang/>
              </w:rPr>
              <w:t>县人力资源</w:t>
            </w:r>
          </w:p>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社会保障局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录用未成年工登记备案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kern w:val="0"/>
                <w:sz w:val="24"/>
                <w:szCs w:val="24"/>
                <w:lang/>
              </w:rPr>
            </w:pPr>
            <w:r w:rsidRPr="004643CD">
              <w:rPr>
                <w:rFonts w:ascii="宋体" w:eastAsia="宋体" w:hAnsi="宋体" w:cs="宋体" w:hint="eastAsia"/>
                <w:color w:val="000000"/>
                <w:kern w:val="0"/>
                <w:sz w:val="24"/>
                <w:szCs w:val="24"/>
                <w:lang/>
              </w:rPr>
              <w:t>县人力资源</w:t>
            </w:r>
          </w:p>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社会保障局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1.《中华人民共和国劳动法》</w:t>
            </w:r>
            <w:r w:rsidRPr="004643CD">
              <w:rPr>
                <w:rFonts w:ascii="宋体" w:eastAsia="宋体" w:hAnsi="宋体" w:cs="宋体" w:hint="eastAsia"/>
                <w:color w:val="000000"/>
                <w:kern w:val="0"/>
                <w:sz w:val="24"/>
                <w:szCs w:val="24"/>
                <w:lang/>
              </w:rPr>
              <w:br/>
              <w:t>2.《未成年工特殊保护规定》（</w:t>
            </w:r>
            <w:proofErr w:type="gramStart"/>
            <w:r w:rsidRPr="004643CD">
              <w:rPr>
                <w:rFonts w:ascii="宋体" w:eastAsia="宋体" w:hAnsi="宋体" w:cs="宋体" w:hint="eastAsia"/>
                <w:color w:val="000000"/>
                <w:kern w:val="0"/>
                <w:sz w:val="24"/>
                <w:szCs w:val="24"/>
                <w:lang/>
              </w:rPr>
              <w:t>劳</w:t>
            </w:r>
            <w:proofErr w:type="gramEnd"/>
            <w:r w:rsidRPr="004643CD">
              <w:rPr>
                <w:rFonts w:ascii="宋体" w:eastAsia="宋体" w:hAnsi="宋体" w:cs="宋体" w:hint="eastAsia"/>
                <w:color w:val="000000"/>
                <w:kern w:val="0"/>
                <w:sz w:val="24"/>
                <w:szCs w:val="24"/>
                <w:lang/>
              </w:rPr>
              <w:t>部发〔1994〕498号）</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171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60</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县自然资源局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矿产资源储量评审备案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县自然资源局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1.《中华人民共和国矿产资源法》</w:t>
            </w:r>
            <w:r w:rsidRPr="004643CD">
              <w:rPr>
                <w:rFonts w:ascii="宋体" w:eastAsia="宋体" w:hAnsi="宋体" w:cs="宋体" w:hint="eastAsia"/>
                <w:color w:val="000000"/>
                <w:kern w:val="0"/>
                <w:sz w:val="24"/>
                <w:szCs w:val="24"/>
                <w:lang/>
              </w:rPr>
              <w:br/>
              <w:t>2.《安徽省矿产资源储量管理办法（2019修订）》</w:t>
            </w:r>
            <w:r w:rsidRPr="004643CD">
              <w:rPr>
                <w:rFonts w:ascii="宋体" w:eastAsia="宋体" w:hAnsi="宋体" w:cs="宋体" w:hint="eastAsia"/>
                <w:color w:val="000000"/>
                <w:kern w:val="0"/>
                <w:sz w:val="24"/>
                <w:szCs w:val="24"/>
                <w:lang/>
              </w:rPr>
              <w:br/>
              <w:t>3.《自然资源部关于推进矿产资源管理改革若干事项的意见（试行）》（自然资</w:t>
            </w:r>
            <w:proofErr w:type="gramStart"/>
            <w:r w:rsidRPr="004643CD">
              <w:rPr>
                <w:rFonts w:ascii="宋体" w:eastAsia="宋体" w:hAnsi="宋体" w:cs="宋体" w:hint="eastAsia"/>
                <w:color w:val="000000"/>
                <w:kern w:val="0"/>
                <w:sz w:val="24"/>
                <w:szCs w:val="24"/>
                <w:lang/>
              </w:rPr>
              <w:t>规</w:t>
            </w:r>
            <w:proofErr w:type="gramEnd"/>
            <w:r w:rsidRPr="004643CD">
              <w:rPr>
                <w:rFonts w:ascii="宋体" w:eastAsia="宋体" w:hAnsi="宋体" w:cs="宋体" w:hint="eastAsia"/>
                <w:color w:val="000000"/>
                <w:kern w:val="0"/>
                <w:sz w:val="24"/>
                <w:szCs w:val="24"/>
                <w:lang/>
              </w:rPr>
              <w:t>〔2019〕7号）</w:t>
            </w:r>
            <w:r w:rsidRPr="004643CD">
              <w:rPr>
                <w:rFonts w:ascii="宋体" w:eastAsia="宋体" w:hAnsi="宋体" w:cs="宋体" w:hint="eastAsia"/>
                <w:color w:val="000000"/>
                <w:kern w:val="0"/>
                <w:sz w:val="24"/>
                <w:szCs w:val="24"/>
                <w:lang/>
              </w:rPr>
              <w:br/>
              <w:t>4.《自然资源部办公厅关于矿产资源储量评审备案管理若干事项的通知》（自然资办发〔2020〕26号）</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85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lastRenderedPageBreak/>
              <w:t>61</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县自然资源局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采矿权抵押备案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县自然资源局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1.《中华人民共和国民法典》</w:t>
            </w:r>
            <w:r w:rsidRPr="004643CD">
              <w:rPr>
                <w:rFonts w:ascii="宋体" w:eastAsia="宋体" w:hAnsi="宋体" w:cs="宋体" w:hint="eastAsia"/>
                <w:color w:val="000000"/>
                <w:kern w:val="0"/>
                <w:sz w:val="24"/>
                <w:szCs w:val="24"/>
                <w:lang/>
              </w:rPr>
              <w:br/>
              <w:t>2.《关于印发〈矿业权出让转让管理暂行规定〉的通知》（</w:t>
            </w:r>
            <w:proofErr w:type="gramStart"/>
            <w:r w:rsidRPr="004643CD">
              <w:rPr>
                <w:rFonts w:ascii="宋体" w:eastAsia="宋体" w:hAnsi="宋体" w:cs="宋体" w:hint="eastAsia"/>
                <w:color w:val="000000"/>
                <w:kern w:val="0"/>
                <w:sz w:val="24"/>
                <w:szCs w:val="24"/>
                <w:lang/>
              </w:rPr>
              <w:t>国土资发〔2000〕</w:t>
            </w:r>
            <w:proofErr w:type="gramEnd"/>
            <w:r w:rsidRPr="004643CD">
              <w:rPr>
                <w:rFonts w:ascii="宋体" w:eastAsia="宋体" w:hAnsi="宋体" w:cs="宋体" w:hint="eastAsia"/>
                <w:color w:val="000000"/>
                <w:kern w:val="0"/>
                <w:sz w:val="24"/>
                <w:szCs w:val="24"/>
                <w:lang/>
              </w:rPr>
              <w:t>309号）</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114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62</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kern w:val="0"/>
                <w:sz w:val="24"/>
                <w:szCs w:val="24"/>
                <w:lang/>
              </w:rPr>
            </w:pPr>
            <w:r w:rsidRPr="004643CD">
              <w:rPr>
                <w:rFonts w:ascii="宋体" w:eastAsia="宋体" w:hAnsi="宋体" w:cs="宋体" w:hint="eastAsia"/>
                <w:color w:val="000000"/>
                <w:kern w:val="0"/>
                <w:sz w:val="24"/>
                <w:szCs w:val="24"/>
                <w:lang/>
              </w:rPr>
              <w:t>县生态环境</w:t>
            </w:r>
          </w:p>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分局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消耗臭氧层物质生产、销售、使用、回收备案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从事含消耗臭氧层物质的制冷设备、制冷系统或者灭火系统的维修、报废处理等经营活动的单位备案</w:t>
            </w: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kern w:val="0"/>
                <w:sz w:val="24"/>
                <w:szCs w:val="24"/>
                <w:lang/>
              </w:rPr>
            </w:pPr>
            <w:r w:rsidRPr="004643CD">
              <w:rPr>
                <w:rFonts w:ascii="宋体" w:eastAsia="宋体" w:hAnsi="宋体" w:cs="宋体" w:hint="eastAsia"/>
                <w:color w:val="000000"/>
                <w:kern w:val="0"/>
                <w:sz w:val="24"/>
                <w:szCs w:val="24"/>
                <w:lang/>
              </w:rPr>
              <w:t>县生态环境</w:t>
            </w:r>
          </w:p>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分局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《消耗臭氧层物质管理条例》</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57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63</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kern w:val="0"/>
                <w:sz w:val="24"/>
                <w:szCs w:val="24"/>
                <w:lang/>
              </w:rPr>
            </w:pPr>
            <w:r w:rsidRPr="004643CD">
              <w:rPr>
                <w:rFonts w:ascii="宋体" w:eastAsia="宋体" w:hAnsi="宋体" w:cs="宋体" w:hint="eastAsia"/>
                <w:color w:val="000000"/>
                <w:kern w:val="0"/>
                <w:sz w:val="24"/>
                <w:szCs w:val="24"/>
                <w:lang/>
              </w:rPr>
              <w:t>县生态环境</w:t>
            </w:r>
          </w:p>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分局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建设用地土壤污染修复方案、风险管</w:t>
            </w:r>
            <w:proofErr w:type="gramStart"/>
            <w:r w:rsidRPr="004643CD">
              <w:rPr>
                <w:rFonts w:ascii="宋体" w:eastAsia="宋体" w:hAnsi="宋体" w:cs="宋体" w:hint="eastAsia"/>
                <w:color w:val="000000"/>
                <w:kern w:val="0"/>
                <w:sz w:val="24"/>
                <w:szCs w:val="24"/>
                <w:lang/>
              </w:rPr>
              <w:t>控方案</w:t>
            </w:r>
            <w:proofErr w:type="gramEnd"/>
            <w:r w:rsidRPr="004643CD">
              <w:rPr>
                <w:rFonts w:ascii="宋体" w:eastAsia="宋体" w:hAnsi="宋体" w:cs="宋体" w:hint="eastAsia"/>
                <w:color w:val="000000"/>
                <w:kern w:val="0"/>
                <w:sz w:val="24"/>
                <w:szCs w:val="24"/>
                <w:lang/>
              </w:rPr>
              <w:t>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kern w:val="0"/>
                <w:sz w:val="24"/>
                <w:szCs w:val="24"/>
                <w:lang/>
              </w:rPr>
            </w:pPr>
            <w:r w:rsidRPr="004643CD">
              <w:rPr>
                <w:rFonts w:ascii="宋体" w:eastAsia="宋体" w:hAnsi="宋体" w:cs="宋体" w:hint="eastAsia"/>
                <w:color w:val="000000"/>
                <w:kern w:val="0"/>
                <w:sz w:val="24"/>
                <w:szCs w:val="24"/>
                <w:lang/>
              </w:rPr>
              <w:t>县生态环境</w:t>
            </w:r>
          </w:p>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分局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《中华人民共和国土壤污染防治法》</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57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64</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kern w:val="0"/>
                <w:sz w:val="24"/>
                <w:szCs w:val="24"/>
                <w:lang/>
              </w:rPr>
            </w:pPr>
            <w:r w:rsidRPr="004643CD">
              <w:rPr>
                <w:rFonts w:ascii="宋体" w:eastAsia="宋体" w:hAnsi="宋体" w:cs="宋体" w:hint="eastAsia"/>
                <w:color w:val="000000"/>
                <w:kern w:val="0"/>
                <w:sz w:val="24"/>
                <w:szCs w:val="24"/>
                <w:lang/>
              </w:rPr>
              <w:t>县生态环境</w:t>
            </w:r>
          </w:p>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分局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对土壤污染重点监管单位拆除时制定的土壤污染防治工作方案的备案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kern w:val="0"/>
                <w:sz w:val="24"/>
                <w:szCs w:val="24"/>
                <w:lang/>
              </w:rPr>
            </w:pPr>
            <w:r w:rsidRPr="004643CD">
              <w:rPr>
                <w:rFonts w:ascii="宋体" w:eastAsia="宋体" w:hAnsi="宋体" w:cs="宋体" w:hint="eastAsia"/>
                <w:color w:val="000000"/>
                <w:kern w:val="0"/>
                <w:sz w:val="24"/>
                <w:szCs w:val="24"/>
                <w:lang/>
              </w:rPr>
              <w:t>县生态环境</w:t>
            </w:r>
          </w:p>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分局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1.《中华人民共和国土壤污染防治法》</w:t>
            </w:r>
            <w:r w:rsidRPr="004643CD">
              <w:rPr>
                <w:rFonts w:ascii="宋体" w:eastAsia="宋体" w:hAnsi="宋体" w:cs="宋体" w:hint="eastAsia"/>
                <w:color w:val="000000"/>
                <w:kern w:val="0"/>
                <w:sz w:val="24"/>
                <w:szCs w:val="24"/>
                <w:lang/>
              </w:rPr>
              <w:br/>
              <w:t>2.《安徽省实施〈中华人民共和国土壤污染防治法〉办法》</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57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65</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kern w:val="0"/>
                <w:sz w:val="24"/>
                <w:szCs w:val="24"/>
                <w:lang/>
              </w:rPr>
            </w:pPr>
            <w:r w:rsidRPr="004643CD">
              <w:rPr>
                <w:rFonts w:ascii="宋体" w:eastAsia="宋体" w:hAnsi="宋体" w:cs="宋体" w:hint="eastAsia"/>
                <w:color w:val="000000"/>
                <w:kern w:val="0"/>
                <w:sz w:val="24"/>
                <w:szCs w:val="24"/>
                <w:lang/>
              </w:rPr>
              <w:t>县生态环境</w:t>
            </w:r>
          </w:p>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分局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土壤污染重点监管单位生产经营用地调查报告备案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kern w:val="0"/>
                <w:sz w:val="24"/>
                <w:szCs w:val="24"/>
                <w:lang/>
              </w:rPr>
            </w:pPr>
            <w:r w:rsidRPr="004643CD">
              <w:rPr>
                <w:rFonts w:ascii="宋体" w:eastAsia="宋体" w:hAnsi="宋体" w:cs="宋体" w:hint="eastAsia"/>
                <w:color w:val="000000"/>
                <w:kern w:val="0"/>
                <w:sz w:val="24"/>
                <w:szCs w:val="24"/>
                <w:lang/>
              </w:rPr>
              <w:t>县生态环境</w:t>
            </w:r>
          </w:p>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分局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《中华人民共和国土壤污染防治法》</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85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66</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kern w:val="0"/>
                <w:sz w:val="24"/>
                <w:szCs w:val="24"/>
                <w:lang/>
              </w:rPr>
            </w:pPr>
            <w:r w:rsidRPr="004643CD">
              <w:rPr>
                <w:rFonts w:ascii="宋体" w:eastAsia="宋体" w:hAnsi="宋体" w:cs="宋体" w:hint="eastAsia"/>
                <w:color w:val="000000"/>
                <w:kern w:val="0"/>
                <w:sz w:val="24"/>
                <w:szCs w:val="24"/>
                <w:lang/>
              </w:rPr>
              <w:t>县生态环境</w:t>
            </w:r>
          </w:p>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分局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畜禽养殖场、养殖小区养殖畜禽品种、规模以及畜禽养殖废弃物的产生、排放和综合利用情况备案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kern w:val="0"/>
                <w:sz w:val="24"/>
                <w:szCs w:val="24"/>
                <w:lang/>
              </w:rPr>
            </w:pPr>
            <w:r w:rsidRPr="004643CD">
              <w:rPr>
                <w:rFonts w:ascii="宋体" w:eastAsia="宋体" w:hAnsi="宋体" w:cs="宋体" w:hint="eastAsia"/>
                <w:color w:val="000000"/>
                <w:kern w:val="0"/>
                <w:sz w:val="24"/>
                <w:szCs w:val="24"/>
                <w:lang/>
              </w:rPr>
              <w:t>县生态环境</w:t>
            </w:r>
          </w:p>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分局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《畜禽规模养殖污染防治条例》</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28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67</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kern w:val="0"/>
                <w:sz w:val="24"/>
                <w:szCs w:val="24"/>
                <w:lang/>
              </w:rPr>
            </w:pPr>
            <w:r w:rsidRPr="004643CD">
              <w:rPr>
                <w:rFonts w:ascii="宋体" w:eastAsia="宋体" w:hAnsi="宋体" w:cs="宋体" w:hint="eastAsia"/>
                <w:color w:val="000000"/>
                <w:kern w:val="0"/>
                <w:sz w:val="24"/>
                <w:szCs w:val="24"/>
                <w:lang/>
              </w:rPr>
              <w:t>县生态环境</w:t>
            </w:r>
          </w:p>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分局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危险废物管理计划备案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kern w:val="0"/>
                <w:sz w:val="24"/>
                <w:szCs w:val="24"/>
                <w:lang/>
              </w:rPr>
            </w:pPr>
            <w:r w:rsidRPr="004643CD">
              <w:rPr>
                <w:rFonts w:ascii="宋体" w:eastAsia="宋体" w:hAnsi="宋体" w:cs="宋体" w:hint="eastAsia"/>
                <w:color w:val="000000"/>
                <w:kern w:val="0"/>
                <w:sz w:val="24"/>
                <w:szCs w:val="24"/>
                <w:lang/>
              </w:rPr>
              <w:t>县生态环境</w:t>
            </w:r>
          </w:p>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分局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《中华人民共和国固体废物污染环境防治法》</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85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lastRenderedPageBreak/>
              <w:t>68</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kern w:val="0"/>
                <w:sz w:val="24"/>
                <w:szCs w:val="24"/>
                <w:lang/>
              </w:rPr>
            </w:pPr>
            <w:r w:rsidRPr="004643CD">
              <w:rPr>
                <w:rFonts w:ascii="宋体" w:eastAsia="宋体" w:hAnsi="宋体" w:cs="宋体" w:hint="eastAsia"/>
                <w:color w:val="000000"/>
                <w:kern w:val="0"/>
                <w:sz w:val="24"/>
                <w:szCs w:val="24"/>
                <w:lang/>
              </w:rPr>
              <w:t>县生态环境</w:t>
            </w:r>
          </w:p>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分局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建设项目环境影响登记表备案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kern w:val="0"/>
                <w:sz w:val="24"/>
                <w:szCs w:val="24"/>
                <w:lang/>
              </w:rPr>
            </w:pPr>
            <w:r w:rsidRPr="004643CD">
              <w:rPr>
                <w:rFonts w:ascii="宋体" w:eastAsia="宋体" w:hAnsi="宋体" w:cs="宋体" w:hint="eastAsia"/>
                <w:color w:val="000000"/>
                <w:kern w:val="0"/>
                <w:sz w:val="24"/>
                <w:szCs w:val="24"/>
                <w:lang/>
              </w:rPr>
              <w:t>县生态环境</w:t>
            </w:r>
          </w:p>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分局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280" w:lineRule="exact"/>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1.《中华人民共和国环境影响评价法》</w:t>
            </w:r>
            <w:r w:rsidRPr="004643CD">
              <w:rPr>
                <w:rFonts w:ascii="宋体" w:eastAsia="宋体" w:hAnsi="宋体" w:cs="宋体" w:hint="eastAsia"/>
                <w:color w:val="000000"/>
                <w:kern w:val="0"/>
                <w:sz w:val="24"/>
                <w:szCs w:val="24"/>
                <w:lang/>
              </w:rPr>
              <w:br/>
              <w:t>2.《建设项目环境保护管理条例》</w:t>
            </w:r>
            <w:r w:rsidRPr="004643CD">
              <w:rPr>
                <w:rFonts w:ascii="宋体" w:eastAsia="宋体" w:hAnsi="宋体" w:cs="宋体" w:hint="eastAsia"/>
                <w:color w:val="000000"/>
                <w:kern w:val="0"/>
                <w:sz w:val="24"/>
                <w:szCs w:val="24"/>
                <w:lang/>
              </w:rPr>
              <w:br/>
              <w:t>3.《建设项目环境影响登记表备案管理办法》</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57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69</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kern w:val="0"/>
                <w:sz w:val="24"/>
                <w:szCs w:val="24"/>
                <w:lang/>
              </w:rPr>
            </w:pPr>
            <w:r w:rsidRPr="004643CD">
              <w:rPr>
                <w:rFonts w:ascii="宋体" w:eastAsia="宋体" w:hAnsi="宋体" w:cs="宋体" w:hint="eastAsia"/>
                <w:color w:val="000000"/>
                <w:kern w:val="0"/>
                <w:sz w:val="24"/>
                <w:szCs w:val="24"/>
                <w:lang/>
              </w:rPr>
              <w:t>县生态环境</w:t>
            </w:r>
          </w:p>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分局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环境影响后评价文件备案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kern w:val="0"/>
                <w:sz w:val="24"/>
                <w:szCs w:val="24"/>
                <w:lang/>
              </w:rPr>
            </w:pPr>
            <w:r w:rsidRPr="004643CD">
              <w:rPr>
                <w:rFonts w:ascii="宋体" w:eastAsia="宋体" w:hAnsi="宋体" w:cs="宋体" w:hint="eastAsia"/>
                <w:color w:val="000000"/>
                <w:kern w:val="0"/>
                <w:sz w:val="24"/>
                <w:szCs w:val="24"/>
                <w:lang/>
              </w:rPr>
              <w:t>县生态环境</w:t>
            </w:r>
          </w:p>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分局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280" w:lineRule="exact"/>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1.《中华人民共和国环境影响评价法》</w:t>
            </w:r>
            <w:r w:rsidRPr="004643CD">
              <w:rPr>
                <w:rFonts w:ascii="宋体" w:eastAsia="宋体" w:hAnsi="宋体" w:cs="宋体" w:hint="eastAsia"/>
                <w:color w:val="000000"/>
                <w:kern w:val="0"/>
                <w:sz w:val="24"/>
                <w:szCs w:val="24"/>
                <w:lang/>
              </w:rPr>
              <w:br/>
              <w:t>2.《建设项目环境影响后评价管理办法（试行）》</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1552"/>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70</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kern w:val="0"/>
                <w:sz w:val="24"/>
                <w:szCs w:val="24"/>
                <w:lang/>
              </w:rPr>
            </w:pPr>
            <w:r w:rsidRPr="004643CD">
              <w:rPr>
                <w:rFonts w:ascii="宋体" w:eastAsia="宋体" w:hAnsi="宋体" w:cs="宋体" w:hint="eastAsia"/>
                <w:color w:val="000000"/>
                <w:kern w:val="0"/>
                <w:sz w:val="24"/>
                <w:szCs w:val="24"/>
                <w:lang/>
              </w:rPr>
              <w:t>县生态环境</w:t>
            </w:r>
          </w:p>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分局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突发环境事件应急预案备案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kern w:val="0"/>
                <w:sz w:val="24"/>
                <w:szCs w:val="24"/>
                <w:lang/>
              </w:rPr>
            </w:pPr>
            <w:r w:rsidRPr="004643CD">
              <w:rPr>
                <w:rFonts w:ascii="宋体" w:eastAsia="宋体" w:hAnsi="宋体" w:cs="宋体" w:hint="eastAsia"/>
                <w:color w:val="000000"/>
                <w:kern w:val="0"/>
                <w:sz w:val="24"/>
                <w:szCs w:val="24"/>
                <w:lang/>
              </w:rPr>
              <w:t>县生态环境</w:t>
            </w:r>
          </w:p>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分局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280" w:lineRule="exact"/>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1.《中华人民共和国环境保护法》</w:t>
            </w:r>
            <w:r w:rsidRPr="004643CD">
              <w:rPr>
                <w:rFonts w:ascii="宋体" w:eastAsia="宋体" w:hAnsi="宋体" w:cs="宋体" w:hint="eastAsia"/>
                <w:color w:val="000000"/>
                <w:kern w:val="0"/>
                <w:sz w:val="24"/>
                <w:szCs w:val="24"/>
                <w:lang/>
              </w:rPr>
              <w:br/>
              <w:t>2.《企业事业单位突发环境事件应急预案备案管理办法（试行）》（环发﹝2015﹞4号）</w:t>
            </w:r>
            <w:r w:rsidRPr="004643CD">
              <w:rPr>
                <w:rFonts w:ascii="宋体" w:eastAsia="宋体" w:hAnsi="宋体" w:cs="宋体" w:hint="eastAsia"/>
                <w:color w:val="000000"/>
                <w:kern w:val="0"/>
                <w:sz w:val="24"/>
                <w:szCs w:val="24"/>
                <w:lang/>
              </w:rPr>
              <w:br/>
              <w:t>3.《突发环境事件应急管理办法》</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1841"/>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71</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kern w:val="0"/>
                <w:sz w:val="24"/>
                <w:szCs w:val="24"/>
                <w:lang/>
              </w:rPr>
            </w:pPr>
            <w:r w:rsidRPr="004643CD">
              <w:rPr>
                <w:rFonts w:ascii="宋体" w:eastAsia="宋体" w:hAnsi="宋体" w:cs="宋体" w:hint="eastAsia"/>
                <w:color w:val="000000"/>
                <w:kern w:val="0"/>
                <w:sz w:val="24"/>
                <w:szCs w:val="24"/>
                <w:lang/>
              </w:rPr>
              <w:t>县生态环境</w:t>
            </w:r>
          </w:p>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分局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重点排污单位污染源自动监控设施验收备案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kern w:val="0"/>
                <w:sz w:val="24"/>
                <w:szCs w:val="24"/>
                <w:lang/>
              </w:rPr>
            </w:pPr>
            <w:r w:rsidRPr="004643CD">
              <w:rPr>
                <w:rFonts w:ascii="宋体" w:eastAsia="宋体" w:hAnsi="宋体" w:cs="宋体" w:hint="eastAsia"/>
                <w:color w:val="000000"/>
                <w:kern w:val="0"/>
                <w:sz w:val="24"/>
                <w:szCs w:val="24"/>
                <w:lang/>
              </w:rPr>
              <w:t>县生态环境</w:t>
            </w:r>
          </w:p>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分局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280" w:lineRule="exact"/>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1.《污染源自动监控设施现场监督检查办法》</w:t>
            </w:r>
            <w:r w:rsidRPr="004643CD">
              <w:rPr>
                <w:rFonts w:ascii="宋体" w:eastAsia="宋体" w:hAnsi="宋体" w:cs="宋体" w:hint="eastAsia"/>
                <w:color w:val="000000"/>
                <w:kern w:val="0"/>
                <w:sz w:val="24"/>
                <w:szCs w:val="24"/>
                <w:lang/>
              </w:rPr>
              <w:br/>
              <w:t>2.《安徽省生态环境厅 安徽省市场监督管理局关于印发〈安徽污染源自动监控管理办法（试行）〉的通知》（</w:t>
            </w:r>
            <w:proofErr w:type="gramStart"/>
            <w:r w:rsidRPr="004643CD">
              <w:rPr>
                <w:rFonts w:ascii="宋体" w:eastAsia="宋体" w:hAnsi="宋体" w:cs="宋体" w:hint="eastAsia"/>
                <w:color w:val="000000"/>
                <w:kern w:val="0"/>
                <w:sz w:val="24"/>
                <w:szCs w:val="24"/>
                <w:lang/>
              </w:rPr>
              <w:t>皖环发</w:t>
            </w:r>
            <w:proofErr w:type="gramEnd"/>
            <w:r w:rsidRPr="004643CD">
              <w:rPr>
                <w:rFonts w:ascii="宋体" w:eastAsia="宋体" w:hAnsi="宋体" w:cs="宋体" w:hint="eastAsia"/>
                <w:color w:val="000000"/>
                <w:kern w:val="0"/>
                <w:sz w:val="24"/>
                <w:szCs w:val="24"/>
                <w:lang/>
              </w:rPr>
              <w:t>〔2021〕30号）</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171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72</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kern w:val="0"/>
                <w:sz w:val="24"/>
                <w:szCs w:val="24"/>
                <w:lang/>
              </w:rPr>
            </w:pPr>
            <w:r w:rsidRPr="004643CD">
              <w:rPr>
                <w:rFonts w:ascii="宋体" w:eastAsia="宋体" w:hAnsi="宋体" w:cs="宋体" w:hint="eastAsia"/>
                <w:color w:val="000000"/>
                <w:kern w:val="0"/>
                <w:sz w:val="24"/>
                <w:szCs w:val="24"/>
                <w:lang/>
              </w:rPr>
              <w:t>县住房城乡</w:t>
            </w:r>
          </w:p>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建设局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建设工程消防验收备案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kern w:val="0"/>
                <w:sz w:val="24"/>
                <w:szCs w:val="24"/>
                <w:lang/>
              </w:rPr>
            </w:pPr>
            <w:r w:rsidRPr="004643CD">
              <w:rPr>
                <w:rFonts w:ascii="宋体" w:eastAsia="宋体" w:hAnsi="宋体" w:cs="宋体" w:hint="eastAsia"/>
                <w:color w:val="000000"/>
                <w:kern w:val="0"/>
                <w:sz w:val="24"/>
                <w:szCs w:val="24"/>
                <w:lang/>
              </w:rPr>
              <w:t>县住房城乡</w:t>
            </w:r>
          </w:p>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建设局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280" w:lineRule="exact"/>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1.《中共中央办公厅 国务院办公厅关于调整住房和城乡建设部职责机构编制的通知》（</w:t>
            </w:r>
            <w:proofErr w:type="gramStart"/>
            <w:r w:rsidRPr="004643CD">
              <w:rPr>
                <w:rFonts w:ascii="宋体" w:eastAsia="宋体" w:hAnsi="宋体" w:cs="宋体" w:hint="eastAsia"/>
                <w:color w:val="000000"/>
                <w:kern w:val="0"/>
                <w:sz w:val="24"/>
                <w:szCs w:val="24"/>
                <w:lang/>
              </w:rPr>
              <w:t>厅字〔2018〕</w:t>
            </w:r>
            <w:proofErr w:type="gramEnd"/>
            <w:r w:rsidRPr="004643CD">
              <w:rPr>
                <w:rFonts w:ascii="宋体" w:eastAsia="宋体" w:hAnsi="宋体" w:cs="宋体" w:hint="eastAsia"/>
                <w:color w:val="000000"/>
                <w:kern w:val="0"/>
                <w:sz w:val="24"/>
                <w:szCs w:val="24"/>
                <w:lang/>
              </w:rPr>
              <w:t>85号）</w:t>
            </w:r>
            <w:r w:rsidRPr="004643CD">
              <w:rPr>
                <w:rFonts w:ascii="宋体" w:eastAsia="宋体" w:hAnsi="宋体" w:cs="宋体" w:hint="eastAsia"/>
                <w:color w:val="000000"/>
                <w:kern w:val="0"/>
                <w:sz w:val="24"/>
                <w:szCs w:val="24"/>
                <w:lang/>
              </w:rPr>
              <w:br/>
              <w:t>2.《中央编办关于建设工程消防设计审查验收职责划转核增行政编制的通知》（中央编办发〔2018〕169号）</w:t>
            </w:r>
            <w:r w:rsidRPr="004643CD">
              <w:rPr>
                <w:rFonts w:ascii="宋体" w:eastAsia="宋体" w:hAnsi="宋体" w:cs="宋体" w:hint="eastAsia"/>
                <w:color w:val="000000"/>
                <w:kern w:val="0"/>
                <w:sz w:val="24"/>
                <w:szCs w:val="24"/>
                <w:lang/>
              </w:rPr>
              <w:br/>
              <w:t>3.《中华人民共和国消防法》</w:t>
            </w:r>
            <w:r w:rsidRPr="004643CD">
              <w:rPr>
                <w:rFonts w:ascii="宋体" w:eastAsia="宋体" w:hAnsi="宋体" w:cs="宋体" w:hint="eastAsia"/>
                <w:color w:val="000000"/>
                <w:kern w:val="0"/>
                <w:sz w:val="24"/>
                <w:szCs w:val="24"/>
                <w:lang/>
              </w:rPr>
              <w:br/>
              <w:t>4.《建设工程消防设计审查验收管理暂行规定》</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57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lastRenderedPageBreak/>
              <w:t>73</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kern w:val="0"/>
                <w:sz w:val="24"/>
                <w:szCs w:val="24"/>
                <w:lang/>
              </w:rPr>
            </w:pPr>
            <w:r w:rsidRPr="004643CD">
              <w:rPr>
                <w:rFonts w:ascii="宋体" w:eastAsia="宋体" w:hAnsi="宋体" w:cs="宋体" w:hint="eastAsia"/>
                <w:color w:val="000000"/>
                <w:kern w:val="0"/>
                <w:sz w:val="24"/>
                <w:szCs w:val="24"/>
                <w:lang/>
              </w:rPr>
              <w:t>县住房城乡</w:t>
            </w:r>
          </w:p>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建设局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产权单位建筑起重机械首次出租前（首次安装前）备案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kern w:val="0"/>
                <w:sz w:val="24"/>
                <w:szCs w:val="24"/>
                <w:lang/>
              </w:rPr>
            </w:pPr>
            <w:r w:rsidRPr="004643CD">
              <w:rPr>
                <w:rFonts w:ascii="宋体" w:eastAsia="宋体" w:hAnsi="宋体" w:cs="宋体" w:hint="eastAsia"/>
                <w:color w:val="000000"/>
                <w:kern w:val="0"/>
                <w:sz w:val="24"/>
                <w:szCs w:val="24"/>
                <w:lang/>
              </w:rPr>
              <w:t>县住房城乡</w:t>
            </w:r>
          </w:p>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建设局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1.《建筑起重机械安全监督管理规定》</w:t>
            </w:r>
            <w:r w:rsidRPr="004643CD">
              <w:rPr>
                <w:rFonts w:ascii="宋体" w:eastAsia="宋体" w:hAnsi="宋体" w:cs="宋体" w:hint="eastAsia"/>
                <w:color w:val="000000"/>
                <w:kern w:val="0"/>
                <w:sz w:val="24"/>
                <w:szCs w:val="24"/>
                <w:lang/>
              </w:rPr>
              <w:br/>
              <w:t>2.《建筑起重机械备案登记办法》（</w:t>
            </w:r>
            <w:proofErr w:type="gramStart"/>
            <w:r w:rsidRPr="004643CD">
              <w:rPr>
                <w:rFonts w:ascii="宋体" w:eastAsia="宋体" w:hAnsi="宋体" w:cs="宋体" w:hint="eastAsia"/>
                <w:color w:val="000000"/>
                <w:kern w:val="0"/>
                <w:sz w:val="24"/>
                <w:szCs w:val="24"/>
                <w:lang/>
              </w:rPr>
              <w:t>建质〔2008〕</w:t>
            </w:r>
            <w:proofErr w:type="gramEnd"/>
            <w:r w:rsidRPr="004643CD">
              <w:rPr>
                <w:rFonts w:ascii="宋体" w:eastAsia="宋体" w:hAnsi="宋体" w:cs="宋体" w:hint="eastAsia"/>
                <w:color w:val="000000"/>
                <w:kern w:val="0"/>
                <w:sz w:val="24"/>
                <w:szCs w:val="24"/>
                <w:lang/>
              </w:rPr>
              <w:t>76号）</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57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74</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kern w:val="0"/>
                <w:sz w:val="24"/>
                <w:szCs w:val="24"/>
                <w:lang/>
              </w:rPr>
            </w:pPr>
            <w:r w:rsidRPr="004643CD">
              <w:rPr>
                <w:rFonts w:ascii="宋体" w:eastAsia="宋体" w:hAnsi="宋体" w:cs="宋体" w:hint="eastAsia"/>
                <w:color w:val="000000"/>
                <w:kern w:val="0"/>
                <w:sz w:val="24"/>
                <w:szCs w:val="24"/>
                <w:lang/>
              </w:rPr>
              <w:t>县住房城乡</w:t>
            </w:r>
          </w:p>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建设局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燃气工程竣工验收备案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kern w:val="0"/>
                <w:sz w:val="24"/>
                <w:szCs w:val="24"/>
                <w:lang/>
              </w:rPr>
            </w:pPr>
            <w:r w:rsidRPr="004643CD">
              <w:rPr>
                <w:rFonts w:ascii="宋体" w:eastAsia="宋体" w:hAnsi="宋体" w:cs="宋体" w:hint="eastAsia"/>
                <w:color w:val="000000"/>
                <w:kern w:val="0"/>
                <w:sz w:val="24"/>
                <w:szCs w:val="24"/>
                <w:lang/>
              </w:rPr>
              <w:t>县住房城乡</w:t>
            </w:r>
          </w:p>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建设局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1.《城镇燃气管理条例》</w:t>
            </w:r>
            <w:r w:rsidRPr="004643CD">
              <w:rPr>
                <w:rFonts w:ascii="宋体" w:eastAsia="宋体" w:hAnsi="宋体" w:cs="宋体" w:hint="eastAsia"/>
                <w:color w:val="000000"/>
                <w:kern w:val="0"/>
                <w:sz w:val="24"/>
                <w:szCs w:val="24"/>
                <w:lang/>
              </w:rPr>
              <w:br/>
              <w:t>2.《安徽省城镇燃气管理条例》</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228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75</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kern w:val="0"/>
                <w:sz w:val="24"/>
                <w:szCs w:val="24"/>
                <w:lang/>
              </w:rPr>
            </w:pPr>
            <w:r w:rsidRPr="004643CD">
              <w:rPr>
                <w:rFonts w:ascii="宋体" w:eastAsia="宋体" w:hAnsi="宋体" w:cs="宋体" w:hint="eastAsia"/>
                <w:color w:val="000000"/>
                <w:kern w:val="0"/>
                <w:sz w:val="24"/>
                <w:szCs w:val="24"/>
                <w:lang/>
              </w:rPr>
              <w:t>县住房城乡</w:t>
            </w:r>
          </w:p>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建设局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建设工程最高投标限价及其成果文件备案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kern w:val="0"/>
                <w:sz w:val="24"/>
                <w:szCs w:val="24"/>
                <w:lang/>
              </w:rPr>
            </w:pPr>
            <w:r w:rsidRPr="004643CD">
              <w:rPr>
                <w:rFonts w:ascii="宋体" w:eastAsia="宋体" w:hAnsi="宋体" w:cs="宋体" w:hint="eastAsia"/>
                <w:color w:val="000000"/>
                <w:kern w:val="0"/>
                <w:sz w:val="24"/>
                <w:szCs w:val="24"/>
                <w:lang/>
              </w:rPr>
              <w:t>县住房城乡</w:t>
            </w:r>
          </w:p>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建设局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1.《中华人民共和国合同法》</w:t>
            </w:r>
            <w:r w:rsidRPr="004643CD">
              <w:rPr>
                <w:rFonts w:ascii="宋体" w:eastAsia="宋体" w:hAnsi="宋体" w:cs="宋体" w:hint="eastAsia"/>
                <w:color w:val="000000"/>
                <w:kern w:val="0"/>
                <w:sz w:val="24"/>
                <w:szCs w:val="24"/>
                <w:lang/>
              </w:rPr>
              <w:br/>
              <w:t>2.《中华人民共和国建筑法》</w:t>
            </w:r>
            <w:r w:rsidRPr="004643CD">
              <w:rPr>
                <w:rFonts w:ascii="宋体" w:eastAsia="宋体" w:hAnsi="宋体" w:cs="宋体" w:hint="eastAsia"/>
                <w:color w:val="000000"/>
                <w:kern w:val="0"/>
                <w:sz w:val="24"/>
                <w:szCs w:val="24"/>
                <w:lang/>
              </w:rPr>
              <w:br/>
              <w:t>3.《中华人民共和国招标投标法》</w:t>
            </w:r>
            <w:r w:rsidRPr="004643CD">
              <w:rPr>
                <w:rFonts w:ascii="宋体" w:eastAsia="宋体" w:hAnsi="宋体" w:cs="宋体" w:hint="eastAsia"/>
                <w:color w:val="000000"/>
                <w:kern w:val="0"/>
                <w:sz w:val="24"/>
                <w:szCs w:val="24"/>
                <w:lang/>
              </w:rPr>
              <w:br/>
              <w:t>4.《建设工程施工合同（示范文本）》（GF-2017-0201）</w:t>
            </w:r>
            <w:r w:rsidRPr="004643CD">
              <w:rPr>
                <w:rFonts w:ascii="宋体" w:eastAsia="宋体" w:hAnsi="宋体" w:cs="宋体" w:hint="eastAsia"/>
                <w:color w:val="000000"/>
                <w:kern w:val="0"/>
                <w:sz w:val="24"/>
                <w:szCs w:val="24"/>
                <w:lang/>
              </w:rPr>
              <w:br/>
              <w:t>5.《安徽省建设工程造价咨询合同》（WF-2014-05）</w:t>
            </w:r>
            <w:r w:rsidRPr="004643CD">
              <w:rPr>
                <w:rFonts w:ascii="宋体" w:eastAsia="宋体" w:hAnsi="宋体" w:cs="宋体" w:hint="eastAsia"/>
                <w:color w:val="000000"/>
                <w:kern w:val="0"/>
                <w:sz w:val="24"/>
                <w:szCs w:val="24"/>
                <w:lang/>
              </w:rPr>
              <w:br/>
              <w:t>6.《2018版安徽省建设工程计价依据》</w:t>
            </w:r>
            <w:r w:rsidRPr="004643CD">
              <w:rPr>
                <w:rFonts w:ascii="宋体" w:eastAsia="宋体" w:hAnsi="宋体" w:cs="宋体" w:hint="eastAsia"/>
                <w:color w:val="000000"/>
                <w:kern w:val="0"/>
                <w:sz w:val="24"/>
                <w:szCs w:val="24"/>
                <w:lang/>
              </w:rPr>
              <w:br/>
              <w:t>7.《安徽省建筑工程计价定额》</w:t>
            </w:r>
            <w:r w:rsidRPr="004643CD">
              <w:rPr>
                <w:rFonts w:ascii="宋体" w:eastAsia="宋体" w:hAnsi="宋体" w:cs="宋体" w:hint="eastAsia"/>
                <w:color w:val="000000"/>
                <w:kern w:val="0"/>
                <w:sz w:val="24"/>
                <w:szCs w:val="24"/>
                <w:lang/>
              </w:rPr>
              <w:br/>
              <w:t>8.《安徽省建设工程概算费用定额》</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28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76</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kern w:val="0"/>
                <w:sz w:val="24"/>
                <w:szCs w:val="24"/>
                <w:lang/>
              </w:rPr>
            </w:pPr>
            <w:r w:rsidRPr="004643CD">
              <w:rPr>
                <w:rFonts w:ascii="宋体" w:eastAsia="宋体" w:hAnsi="宋体" w:cs="宋体" w:hint="eastAsia"/>
                <w:color w:val="000000"/>
                <w:kern w:val="0"/>
                <w:sz w:val="24"/>
                <w:szCs w:val="24"/>
                <w:lang/>
              </w:rPr>
              <w:t>县住房城乡</w:t>
            </w:r>
          </w:p>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建设局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施工图审查情况备案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kern w:val="0"/>
                <w:sz w:val="24"/>
                <w:szCs w:val="24"/>
                <w:lang/>
              </w:rPr>
            </w:pPr>
            <w:r w:rsidRPr="004643CD">
              <w:rPr>
                <w:rFonts w:ascii="宋体" w:eastAsia="宋体" w:hAnsi="宋体" w:cs="宋体" w:hint="eastAsia"/>
                <w:color w:val="000000"/>
                <w:kern w:val="0"/>
                <w:sz w:val="24"/>
                <w:szCs w:val="24"/>
                <w:lang/>
              </w:rPr>
              <w:t>县住房城乡</w:t>
            </w:r>
          </w:p>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建设局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《房屋建筑和市政基础设施工程施工图设计文件审查管理办法》</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114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77</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kern w:val="0"/>
                <w:sz w:val="24"/>
                <w:szCs w:val="24"/>
                <w:lang/>
              </w:rPr>
            </w:pPr>
            <w:r w:rsidRPr="004643CD">
              <w:rPr>
                <w:rFonts w:ascii="宋体" w:eastAsia="宋体" w:hAnsi="宋体" w:cs="宋体" w:hint="eastAsia"/>
                <w:color w:val="000000"/>
                <w:kern w:val="0"/>
                <w:sz w:val="24"/>
                <w:szCs w:val="24"/>
                <w:lang/>
              </w:rPr>
              <w:t>县住房城乡</w:t>
            </w:r>
          </w:p>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建设局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城市轨道交通工程验收备案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kern w:val="0"/>
                <w:sz w:val="24"/>
                <w:szCs w:val="24"/>
                <w:lang/>
              </w:rPr>
            </w:pPr>
            <w:r w:rsidRPr="004643CD">
              <w:rPr>
                <w:rFonts w:ascii="宋体" w:eastAsia="宋体" w:hAnsi="宋体" w:cs="宋体" w:hint="eastAsia"/>
                <w:color w:val="000000"/>
                <w:kern w:val="0"/>
                <w:sz w:val="24"/>
                <w:szCs w:val="24"/>
                <w:lang/>
              </w:rPr>
              <w:t>县住房城乡</w:t>
            </w:r>
          </w:p>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建设局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1.《住房城乡建设部关于印发〈城市轨道交通工程安全质量管理暂行办法〉的通知》（</w:t>
            </w:r>
            <w:proofErr w:type="gramStart"/>
            <w:r w:rsidRPr="004643CD">
              <w:rPr>
                <w:rFonts w:ascii="宋体" w:eastAsia="宋体" w:hAnsi="宋体" w:cs="宋体" w:hint="eastAsia"/>
                <w:color w:val="000000"/>
                <w:kern w:val="0"/>
                <w:sz w:val="24"/>
                <w:szCs w:val="24"/>
                <w:lang/>
              </w:rPr>
              <w:t>建质〔2010〕</w:t>
            </w:r>
            <w:proofErr w:type="gramEnd"/>
            <w:r w:rsidRPr="004643CD">
              <w:rPr>
                <w:rFonts w:ascii="宋体" w:eastAsia="宋体" w:hAnsi="宋体" w:cs="宋体" w:hint="eastAsia"/>
                <w:color w:val="000000"/>
                <w:kern w:val="0"/>
                <w:sz w:val="24"/>
                <w:szCs w:val="24"/>
                <w:lang/>
              </w:rPr>
              <w:t>5号）</w:t>
            </w:r>
            <w:r w:rsidRPr="004643CD">
              <w:rPr>
                <w:rFonts w:ascii="宋体" w:eastAsia="宋体" w:hAnsi="宋体" w:cs="宋体" w:hint="eastAsia"/>
                <w:color w:val="000000"/>
                <w:kern w:val="0"/>
                <w:sz w:val="24"/>
                <w:szCs w:val="24"/>
                <w:lang/>
              </w:rPr>
              <w:br/>
              <w:t>2.《住房城乡建设部关于印发城市轨道交通建设工程验收管理暂行办法的通知》（</w:t>
            </w:r>
            <w:proofErr w:type="gramStart"/>
            <w:r w:rsidRPr="004643CD">
              <w:rPr>
                <w:rFonts w:ascii="宋体" w:eastAsia="宋体" w:hAnsi="宋体" w:cs="宋体" w:hint="eastAsia"/>
                <w:color w:val="000000"/>
                <w:kern w:val="0"/>
                <w:sz w:val="24"/>
                <w:szCs w:val="24"/>
                <w:lang/>
              </w:rPr>
              <w:t>建质〔2014〕</w:t>
            </w:r>
            <w:proofErr w:type="gramEnd"/>
            <w:r w:rsidRPr="004643CD">
              <w:rPr>
                <w:rFonts w:ascii="宋体" w:eastAsia="宋体" w:hAnsi="宋体" w:cs="宋体" w:hint="eastAsia"/>
                <w:color w:val="000000"/>
                <w:kern w:val="0"/>
                <w:sz w:val="24"/>
                <w:szCs w:val="24"/>
                <w:lang/>
              </w:rPr>
              <w:t>42号）</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28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78</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kern w:val="0"/>
                <w:sz w:val="24"/>
                <w:szCs w:val="24"/>
                <w:lang/>
              </w:rPr>
            </w:pPr>
            <w:r w:rsidRPr="004643CD">
              <w:rPr>
                <w:rFonts w:ascii="宋体" w:eastAsia="宋体" w:hAnsi="宋体" w:cs="宋体" w:hint="eastAsia"/>
                <w:color w:val="000000"/>
                <w:kern w:val="0"/>
                <w:sz w:val="24"/>
                <w:szCs w:val="24"/>
                <w:lang/>
              </w:rPr>
              <w:t>县住房城乡</w:t>
            </w:r>
          </w:p>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建设局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建设工程安全施工措施备案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kern w:val="0"/>
                <w:sz w:val="24"/>
                <w:szCs w:val="24"/>
                <w:lang/>
              </w:rPr>
            </w:pPr>
            <w:r w:rsidRPr="004643CD">
              <w:rPr>
                <w:rFonts w:ascii="宋体" w:eastAsia="宋体" w:hAnsi="宋体" w:cs="宋体" w:hint="eastAsia"/>
                <w:color w:val="000000"/>
                <w:kern w:val="0"/>
                <w:sz w:val="24"/>
                <w:szCs w:val="24"/>
                <w:lang/>
              </w:rPr>
              <w:t>县住房城乡</w:t>
            </w:r>
          </w:p>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建设局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《建设工程安全生产管理条例》</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57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lastRenderedPageBreak/>
              <w:t>79</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kern w:val="0"/>
                <w:sz w:val="24"/>
                <w:szCs w:val="24"/>
                <w:lang/>
              </w:rPr>
            </w:pPr>
            <w:r w:rsidRPr="004643CD">
              <w:rPr>
                <w:rFonts w:ascii="宋体" w:eastAsia="宋体" w:hAnsi="宋体" w:cs="宋体" w:hint="eastAsia"/>
                <w:color w:val="000000"/>
                <w:kern w:val="0"/>
                <w:sz w:val="24"/>
                <w:szCs w:val="24"/>
                <w:lang/>
              </w:rPr>
              <w:t>县住房城乡</w:t>
            </w:r>
          </w:p>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建设局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依法必须进行招标的房屋建筑和市政基础工程项目招标人自行办理招标事宜备案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kern w:val="0"/>
                <w:sz w:val="24"/>
                <w:szCs w:val="24"/>
                <w:lang/>
              </w:rPr>
            </w:pPr>
            <w:r w:rsidRPr="004643CD">
              <w:rPr>
                <w:rFonts w:ascii="宋体" w:eastAsia="宋体" w:hAnsi="宋体" w:cs="宋体" w:hint="eastAsia"/>
                <w:color w:val="000000"/>
                <w:kern w:val="0"/>
                <w:sz w:val="24"/>
                <w:szCs w:val="24"/>
                <w:lang/>
              </w:rPr>
              <w:t>县住房城乡</w:t>
            </w:r>
          </w:p>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建设局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1.《中华人民共和国招标投标法》</w:t>
            </w:r>
            <w:r w:rsidRPr="004643CD">
              <w:rPr>
                <w:rFonts w:ascii="宋体" w:eastAsia="宋体" w:hAnsi="宋体" w:cs="宋体" w:hint="eastAsia"/>
                <w:color w:val="000000"/>
                <w:kern w:val="0"/>
                <w:sz w:val="24"/>
                <w:szCs w:val="24"/>
                <w:lang/>
              </w:rPr>
              <w:br/>
              <w:t>2.《安徽省建筑工程招标投标管理办法》</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57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80</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kern w:val="0"/>
                <w:sz w:val="24"/>
                <w:szCs w:val="24"/>
                <w:lang/>
              </w:rPr>
            </w:pPr>
            <w:r w:rsidRPr="004643CD">
              <w:rPr>
                <w:rFonts w:ascii="宋体" w:eastAsia="宋体" w:hAnsi="宋体" w:cs="宋体" w:hint="eastAsia"/>
                <w:color w:val="000000"/>
                <w:kern w:val="0"/>
                <w:sz w:val="24"/>
                <w:szCs w:val="24"/>
                <w:lang/>
              </w:rPr>
              <w:t>县住房城乡</w:t>
            </w:r>
          </w:p>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建设局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房屋建筑和市政基础设施工程竣工验收备案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kern w:val="0"/>
                <w:sz w:val="24"/>
                <w:szCs w:val="24"/>
                <w:lang/>
              </w:rPr>
            </w:pPr>
            <w:r w:rsidRPr="004643CD">
              <w:rPr>
                <w:rFonts w:ascii="宋体" w:eastAsia="宋体" w:hAnsi="宋体" w:cs="宋体" w:hint="eastAsia"/>
                <w:color w:val="000000"/>
                <w:kern w:val="0"/>
                <w:sz w:val="24"/>
                <w:szCs w:val="24"/>
                <w:lang/>
              </w:rPr>
              <w:t>县住房城乡</w:t>
            </w:r>
          </w:p>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建设局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1.《建设工程质量管理条例》</w:t>
            </w:r>
            <w:r w:rsidRPr="004643CD">
              <w:rPr>
                <w:rFonts w:ascii="宋体" w:eastAsia="宋体" w:hAnsi="宋体" w:cs="宋体" w:hint="eastAsia"/>
                <w:color w:val="000000"/>
                <w:kern w:val="0"/>
                <w:sz w:val="24"/>
                <w:szCs w:val="24"/>
                <w:lang/>
              </w:rPr>
              <w:br/>
              <w:t>2.《房屋建筑和市政工程基础设施工程竣工验收备案管理办法》</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57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81</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县城管局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城市生活垃圾经营性企业制定突发事件、生活垃圾污染防范应急方案备案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县城管局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《城市生活垃圾管理办法》</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28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82</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县城管局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工程施工单位编制建筑垃圾处理方案备案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县城管局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《中华人民共和国固体废物污染环境防治法》</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57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83</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县城管局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城市供水单位供水水质突发事件应急预案备案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县城管局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《城市供水水质管理规定》</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57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84</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县城管局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城镇排水与污水处理设施工程竣工验收备案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县城管局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《城镇排水与污水处理条例》</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1147"/>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85</w:t>
            </w:r>
          </w:p>
        </w:tc>
        <w:tc>
          <w:tcPr>
            <w:tcW w:w="1740" w:type="dxa"/>
            <w:vMerge w:val="restart"/>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kern w:val="0"/>
                <w:sz w:val="24"/>
                <w:szCs w:val="24"/>
                <w:lang/>
              </w:rPr>
            </w:pPr>
            <w:r w:rsidRPr="004643CD">
              <w:rPr>
                <w:rFonts w:ascii="宋体" w:eastAsia="宋体" w:hAnsi="宋体" w:cs="宋体" w:hint="eastAsia"/>
                <w:color w:val="000000"/>
                <w:kern w:val="0"/>
                <w:sz w:val="24"/>
                <w:szCs w:val="24"/>
                <w:lang/>
              </w:rPr>
              <w:t>县住房城乡</w:t>
            </w:r>
          </w:p>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建设局</w:t>
            </w:r>
          </w:p>
        </w:tc>
        <w:tc>
          <w:tcPr>
            <w:tcW w:w="2742" w:type="dxa"/>
            <w:vMerge w:val="restart"/>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房屋交易</w:t>
            </w:r>
            <w:proofErr w:type="gramStart"/>
            <w:r w:rsidRPr="004643CD">
              <w:rPr>
                <w:rFonts w:ascii="宋体" w:eastAsia="宋体" w:hAnsi="宋体" w:cs="宋体" w:hint="eastAsia"/>
                <w:color w:val="000000"/>
                <w:kern w:val="0"/>
                <w:sz w:val="24"/>
                <w:szCs w:val="24"/>
                <w:lang/>
              </w:rPr>
              <w:t>合同网签备案</w:t>
            </w:r>
            <w:proofErr w:type="gramEnd"/>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kern w:val="0"/>
                <w:sz w:val="24"/>
                <w:szCs w:val="24"/>
                <w:lang/>
              </w:rPr>
            </w:pPr>
            <w:r w:rsidRPr="004643CD">
              <w:rPr>
                <w:rFonts w:ascii="宋体" w:eastAsia="宋体" w:hAnsi="宋体" w:cs="宋体" w:hint="eastAsia"/>
                <w:color w:val="000000"/>
                <w:kern w:val="0"/>
                <w:sz w:val="24"/>
                <w:szCs w:val="24"/>
                <w:lang/>
              </w:rPr>
              <w:t>商品房预售</w:t>
            </w:r>
          </w:p>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合同备案</w:t>
            </w: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kern w:val="0"/>
                <w:sz w:val="24"/>
                <w:szCs w:val="24"/>
                <w:lang/>
              </w:rPr>
            </w:pPr>
            <w:r w:rsidRPr="004643CD">
              <w:rPr>
                <w:rFonts w:ascii="宋体" w:eastAsia="宋体" w:hAnsi="宋体" w:cs="宋体" w:hint="eastAsia"/>
                <w:color w:val="000000"/>
                <w:kern w:val="0"/>
                <w:sz w:val="24"/>
                <w:szCs w:val="24"/>
                <w:lang/>
              </w:rPr>
              <w:t>县房产管理</w:t>
            </w:r>
          </w:p>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服务中心</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1.《中华人民共和国城市房地产管理法》</w:t>
            </w:r>
            <w:r w:rsidRPr="004643CD">
              <w:rPr>
                <w:rFonts w:ascii="宋体" w:eastAsia="宋体" w:hAnsi="宋体" w:cs="宋体" w:hint="eastAsia"/>
                <w:color w:val="000000"/>
                <w:kern w:val="0"/>
                <w:sz w:val="24"/>
                <w:szCs w:val="24"/>
                <w:lang/>
              </w:rPr>
              <w:br/>
              <w:t>2.《城市商品房预售管理办法》</w:t>
            </w:r>
            <w:r w:rsidRPr="004643CD">
              <w:rPr>
                <w:rFonts w:ascii="宋体" w:eastAsia="宋体" w:hAnsi="宋体" w:cs="宋体" w:hint="eastAsia"/>
                <w:color w:val="000000"/>
                <w:kern w:val="0"/>
                <w:sz w:val="24"/>
                <w:szCs w:val="24"/>
                <w:lang/>
              </w:rPr>
              <w:br/>
              <w:t>3.《安徽省城市房地产交易管理条例》</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85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86</w:t>
            </w:r>
          </w:p>
        </w:tc>
        <w:tc>
          <w:tcPr>
            <w:tcW w:w="1740" w:type="dxa"/>
            <w:vMerge/>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jc w:val="center"/>
              <w:rPr>
                <w:rFonts w:ascii="宋体" w:eastAsia="宋体" w:hAnsi="宋体" w:cs="宋体" w:hint="eastAsia"/>
                <w:color w:val="000000"/>
                <w:sz w:val="24"/>
                <w:szCs w:val="24"/>
              </w:rPr>
            </w:pPr>
          </w:p>
        </w:tc>
        <w:tc>
          <w:tcPr>
            <w:tcW w:w="2742" w:type="dxa"/>
            <w:vMerge/>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jc w:val="left"/>
              <w:rPr>
                <w:rFonts w:ascii="宋体" w:eastAsia="宋体" w:hAnsi="宋体" w:cs="宋体" w:hint="eastAsia"/>
                <w:color w:val="000000"/>
                <w:sz w:val="24"/>
                <w:szCs w:val="24"/>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房屋租赁合同备案</w:t>
            </w: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kern w:val="0"/>
                <w:sz w:val="24"/>
                <w:szCs w:val="24"/>
                <w:lang/>
              </w:rPr>
            </w:pPr>
            <w:r w:rsidRPr="004643CD">
              <w:rPr>
                <w:rFonts w:ascii="宋体" w:eastAsia="宋体" w:hAnsi="宋体" w:cs="宋体" w:hint="eastAsia"/>
                <w:color w:val="000000"/>
                <w:kern w:val="0"/>
                <w:sz w:val="24"/>
                <w:szCs w:val="24"/>
                <w:lang/>
              </w:rPr>
              <w:t>县房产管理</w:t>
            </w:r>
          </w:p>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服务中心</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1.《中华人民共和国城市房地产管理法》</w:t>
            </w:r>
            <w:r w:rsidRPr="004643CD">
              <w:rPr>
                <w:rFonts w:ascii="宋体" w:eastAsia="宋体" w:hAnsi="宋体" w:cs="宋体" w:hint="eastAsia"/>
                <w:color w:val="000000"/>
                <w:kern w:val="0"/>
                <w:sz w:val="24"/>
                <w:szCs w:val="24"/>
                <w:lang/>
              </w:rPr>
              <w:br/>
              <w:t>2.《安徽省城市房地产交易管理条例》</w:t>
            </w:r>
            <w:r w:rsidRPr="004643CD">
              <w:rPr>
                <w:rFonts w:ascii="宋体" w:eastAsia="宋体" w:hAnsi="宋体" w:cs="宋体" w:hint="eastAsia"/>
                <w:color w:val="000000"/>
                <w:kern w:val="0"/>
                <w:sz w:val="24"/>
                <w:szCs w:val="24"/>
                <w:lang/>
              </w:rPr>
              <w:br/>
              <w:t>3.《商品房屋租赁管理办法》</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28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87</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kern w:val="0"/>
                <w:sz w:val="24"/>
                <w:szCs w:val="24"/>
                <w:lang/>
              </w:rPr>
            </w:pPr>
            <w:r w:rsidRPr="004643CD">
              <w:rPr>
                <w:rFonts w:ascii="宋体" w:eastAsia="宋体" w:hAnsi="宋体" w:cs="宋体" w:hint="eastAsia"/>
                <w:color w:val="000000"/>
                <w:kern w:val="0"/>
                <w:sz w:val="24"/>
                <w:szCs w:val="24"/>
                <w:lang/>
              </w:rPr>
              <w:t>县住房城乡</w:t>
            </w:r>
          </w:p>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建设局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业主委员会备案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kern w:val="0"/>
                <w:sz w:val="24"/>
                <w:szCs w:val="24"/>
                <w:lang/>
              </w:rPr>
            </w:pPr>
            <w:r w:rsidRPr="004643CD">
              <w:rPr>
                <w:rFonts w:ascii="宋体" w:eastAsia="宋体" w:hAnsi="宋体" w:cs="宋体" w:hint="eastAsia"/>
                <w:color w:val="000000"/>
                <w:kern w:val="0"/>
                <w:sz w:val="24"/>
                <w:szCs w:val="24"/>
                <w:lang/>
              </w:rPr>
              <w:t>县房产管理</w:t>
            </w:r>
          </w:p>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服务中心</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《物业管理条例》</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28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lastRenderedPageBreak/>
              <w:t>88</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kern w:val="0"/>
                <w:sz w:val="24"/>
                <w:szCs w:val="24"/>
                <w:lang/>
              </w:rPr>
            </w:pPr>
            <w:r w:rsidRPr="004643CD">
              <w:rPr>
                <w:rFonts w:ascii="宋体" w:eastAsia="宋体" w:hAnsi="宋体" w:cs="宋体" w:hint="eastAsia"/>
                <w:color w:val="000000"/>
                <w:kern w:val="0"/>
                <w:sz w:val="24"/>
                <w:szCs w:val="24"/>
                <w:lang/>
              </w:rPr>
              <w:t>县住房城乡</w:t>
            </w:r>
          </w:p>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建设局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外地物业服务企业承接物业服务项目备案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kern w:val="0"/>
                <w:sz w:val="24"/>
                <w:szCs w:val="24"/>
                <w:lang/>
              </w:rPr>
            </w:pPr>
            <w:r w:rsidRPr="004643CD">
              <w:rPr>
                <w:rFonts w:ascii="宋体" w:eastAsia="宋体" w:hAnsi="宋体" w:cs="宋体" w:hint="eastAsia"/>
                <w:color w:val="000000"/>
                <w:kern w:val="0"/>
                <w:sz w:val="24"/>
                <w:szCs w:val="24"/>
                <w:lang/>
              </w:rPr>
              <w:t>县房产管理</w:t>
            </w:r>
          </w:p>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服务中心</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《安徽省物业管理条例》</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28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89</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kern w:val="0"/>
                <w:sz w:val="24"/>
                <w:szCs w:val="24"/>
                <w:lang/>
              </w:rPr>
            </w:pPr>
            <w:r w:rsidRPr="004643CD">
              <w:rPr>
                <w:rFonts w:ascii="宋体" w:eastAsia="宋体" w:hAnsi="宋体" w:cs="宋体" w:hint="eastAsia"/>
                <w:color w:val="000000"/>
                <w:kern w:val="0"/>
                <w:sz w:val="24"/>
                <w:szCs w:val="24"/>
                <w:lang/>
              </w:rPr>
              <w:t>县住房城乡</w:t>
            </w:r>
          </w:p>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建设局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临时管理规约备案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kern w:val="0"/>
                <w:sz w:val="24"/>
                <w:szCs w:val="24"/>
                <w:lang/>
              </w:rPr>
            </w:pPr>
            <w:r w:rsidRPr="004643CD">
              <w:rPr>
                <w:rFonts w:ascii="宋体" w:eastAsia="宋体" w:hAnsi="宋体" w:cs="宋体" w:hint="eastAsia"/>
                <w:color w:val="000000"/>
                <w:kern w:val="0"/>
                <w:sz w:val="24"/>
                <w:szCs w:val="24"/>
                <w:lang/>
              </w:rPr>
              <w:t>县房产管理</w:t>
            </w:r>
          </w:p>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服务中心</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《安徽省物业管理条例》</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57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90</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kern w:val="0"/>
                <w:sz w:val="24"/>
                <w:szCs w:val="24"/>
                <w:lang/>
              </w:rPr>
            </w:pPr>
            <w:r w:rsidRPr="004643CD">
              <w:rPr>
                <w:rFonts w:ascii="宋体" w:eastAsia="宋体" w:hAnsi="宋体" w:cs="宋体" w:hint="eastAsia"/>
                <w:color w:val="000000"/>
                <w:kern w:val="0"/>
                <w:sz w:val="24"/>
                <w:szCs w:val="24"/>
                <w:lang/>
              </w:rPr>
              <w:t>县住房城乡</w:t>
            </w:r>
          </w:p>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建设局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前期物业管理招标备案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kern w:val="0"/>
                <w:sz w:val="24"/>
                <w:szCs w:val="24"/>
                <w:lang/>
              </w:rPr>
            </w:pPr>
            <w:r w:rsidRPr="004643CD">
              <w:rPr>
                <w:rFonts w:ascii="宋体" w:eastAsia="宋体" w:hAnsi="宋体" w:cs="宋体" w:hint="eastAsia"/>
                <w:color w:val="000000"/>
                <w:kern w:val="0"/>
                <w:sz w:val="24"/>
                <w:szCs w:val="24"/>
                <w:lang/>
              </w:rPr>
              <w:t>县房产管理</w:t>
            </w:r>
          </w:p>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服务中心</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《建设部关于印发〈前期物业管理招标投标管理暂行办法〉的通知》（建住房〔2003〕130号）</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57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91</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kern w:val="0"/>
                <w:sz w:val="24"/>
                <w:szCs w:val="24"/>
                <w:lang/>
              </w:rPr>
            </w:pPr>
            <w:r w:rsidRPr="004643CD">
              <w:rPr>
                <w:rFonts w:ascii="宋体" w:eastAsia="宋体" w:hAnsi="宋体" w:cs="宋体" w:hint="eastAsia"/>
                <w:color w:val="000000"/>
                <w:kern w:val="0"/>
                <w:sz w:val="24"/>
                <w:szCs w:val="24"/>
                <w:lang/>
              </w:rPr>
              <w:t>县住房城乡</w:t>
            </w:r>
          </w:p>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建设局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前期物业管理中标备案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kern w:val="0"/>
                <w:sz w:val="24"/>
                <w:szCs w:val="24"/>
                <w:lang/>
              </w:rPr>
            </w:pPr>
            <w:r w:rsidRPr="004643CD">
              <w:rPr>
                <w:rFonts w:ascii="宋体" w:eastAsia="宋体" w:hAnsi="宋体" w:cs="宋体" w:hint="eastAsia"/>
                <w:color w:val="000000"/>
                <w:kern w:val="0"/>
                <w:sz w:val="24"/>
                <w:szCs w:val="24"/>
                <w:lang/>
              </w:rPr>
              <w:t>县房产管理</w:t>
            </w:r>
          </w:p>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服务中心</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《建设部关于印发〈前期物业管理招标投标管理暂行办法〉的通知》（建住房〔2003〕130号）</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28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92</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县交通运输局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公路工程交工验收向交通主管部门备案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县交通运输局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《公路工程竣（交）工验收办法》</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28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93</w:t>
            </w:r>
          </w:p>
        </w:tc>
        <w:tc>
          <w:tcPr>
            <w:tcW w:w="1740" w:type="dxa"/>
            <w:vMerge w:val="restart"/>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县交通运输局</w:t>
            </w:r>
          </w:p>
        </w:tc>
        <w:tc>
          <w:tcPr>
            <w:tcW w:w="2742" w:type="dxa"/>
            <w:vMerge w:val="restart"/>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公路水运工程招投标备案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公路工程招投标备案</w:t>
            </w: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县交通运输局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《公路工程建设项目招标投标管理办法》</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28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94</w:t>
            </w:r>
          </w:p>
        </w:tc>
        <w:tc>
          <w:tcPr>
            <w:tcW w:w="1740" w:type="dxa"/>
            <w:vMerge/>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jc w:val="center"/>
              <w:rPr>
                <w:rFonts w:ascii="宋体" w:eastAsia="宋体" w:hAnsi="宋体" w:cs="宋体" w:hint="eastAsia"/>
                <w:color w:val="000000"/>
                <w:sz w:val="24"/>
                <w:szCs w:val="24"/>
              </w:rPr>
            </w:pPr>
          </w:p>
        </w:tc>
        <w:tc>
          <w:tcPr>
            <w:tcW w:w="2742" w:type="dxa"/>
            <w:vMerge/>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jc w:val="left"/>
              <w:rPr>
                <w:rFonts w:ascii="宋体" w:eastAsia="宋体" w:hAnsi="宋体" w:cs="宋体" w:hint="eastAsia"/>
                <w:color w:val="000000"/>
                <w:sz w:val="24"/>
                <w:szCs w:val="24"/>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水运工程招投标备案</w:t>
            </w: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县交通运输局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《水运工程建设项目招标投标管理办法》</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462"/>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95</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县交通运输局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船舶管理协议备案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县交通运输局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《国内水路运输辅助业管理规定》</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28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96</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县交通运输局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班车客运定制服务备案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县交通运输局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《道路旅客运输及客运站管理规定》</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57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97</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县交通运输局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道路客运班线起讫地、客运站点、途径路线备案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县交通运输局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《道路旅客运输及客运站管理规定》</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28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98</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县交通运输局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包车客运备案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县交通运输局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《道路旅客运输及客运站管理规定》</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28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99</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县交通运输局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客运站经营者设立停靠点备案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县交通运输局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《道路旅客运输及客运站管理规定》</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57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100</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县交通运输局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道路货物运输站（场）经营备案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县交通运输局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1.《中华人民共和国道路运输条例》</w:t>
            </w:r>
            <w:r w:rsidRPr="004643CD">
              <w:rPr>
                <w:rFonts w:ascii="宋体" w:eastAsia="宋体" w:hAnsi="宋体" w:cs="宋体" w:hint="eastAsia"/>
                <w:color w:val="000000"/>
                <w:kern w:val="0"/>
                <w:sz w:val="24"/>
                <w:szCs w:val="24"/>
                <w:lang/>
              </w:rPr>
              <w:br/>
              <w:t>2.《道路货物运输及站场管理规定》</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83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lastRenderedPageBreak/>
              <w:t>101</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县交通运输局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280" w:lineRule="exact"/>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道路货运代理（代办）备案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spacing w:line="280" w:lineRule="exact"/>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28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县交通运输局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280" w:lineRule="exac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《道路货物运输及站场管理规定》</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857"/>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102</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县交通运输局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280" w:lineRule="exact"/>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道路运输企业新建或者变更监控平台备案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spacing w:line="280" w:lineRule="exact"/>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28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县交通运输局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280" w:lineRule="exac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《道路运输车辆动态监督管理办法》</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57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103</w:t>
            </w:r>
          </w:p>
        </w:tc>
        <w:tc>
          <w:tcPr>
            <w:tcW w:w="1740" w:type="dxa"/>
            <w:vMerge w:val="restart"/>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县交通运输局</w:t>
            </w:r>
          </w:p>
        </w:tc>
        <w:tc>
          <w:tcPr>
            <w:tcW w:w="2742" w:type="dxa"/>
            <w:vMerge w:val="restart"/>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280" w:lineRule="exact"/>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道路客运经营者、货运经营者设立分公司备案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280" w:lineRule="exac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道路货运经营者设立分公司备案（</w:t>
            </w:r>
            <w:proofErr w:type="gramStart"/>
            <w:r w:rsidRPr="004643CD">
              <w:rPr>
                <w:rFonts w:ascii="宋体" w:eastAsia="宋体" w:hAnsi="宋体" w:cs="宋体" w:hint="eastAsia"/>
                <w:color w:val="000000"/>
                <w:kern w:val="0"/>
                <w:sz w:val="24"/>
                <w:szCs w:val="24"/>
                <w:lang/>
              </w:rPr>
              <w:t>除危险</w:t>
            </w:r>
            <w:proofErr w:type="gramEnd"/>
            <w:r w:rsidRPr="004643CD">
              <w:rPr>
                <w:rFonts w:ascii="宋体" w:eastAsia="宋体" w:hAnsi="宋体" w:cs="宋体" w:hint="eastAsia"/>
                <w:color w:val="000000"/>
                <w:kern w:val="0"/>
                <w:sz w:val="24"/>
                <w:szCs w:val="24"/>
                <w:lang/>
              </w:rPr>
              <w:t>货运）</w:t>
            </w: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28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县交通运输局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280" w:lineRule="exac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《道路货物运输及站场管理规定》</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57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104</w:t>
            </w:r>
          </w:p>
        </w:tc>
        <w:tc>
          <w:tcPr>
            <w:tcW w:w="1740" w:type="dxa"/>
            <w:vMerge/>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jc w:val="center"/>
              <w:rPr>
                <w:rFonts w:ascii="宋体" w:eastAsia="宋体" w:hAnsi="宋体" w:cs="宋体" w:hint="eastAsia"/>
                <w:color w:val="000000"/>
                <w:sz w:val="24"/>
                <w:szCs w:val="24"/>
              </w:rPr>
            </w:pPr>
          </w:p>
        </w:tc>
        <w:tc>
          <w:tcPr>
            <w:tcW w:w="2742" w:type="dxa"/>
            <w:vMerge/>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spacing w:line="280" w:lineRule="exact"/>
              <w:jc w:val="left"/>
              <w:rPr>
                <w:rFonts w:ascii="宋体" w:eastAsia="宋体" w:hAnsi="宋体" w:cs="宋体" w:hint="eastAsia"/>
                <w:color w:val="000000"/>
                <w:sz w:val="24"/>
                <w:szCs w:val="24"/>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280" w:lineRule="exac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道路客运经营者设立分公司备案</w:t>
            </w: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28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县交通运输局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280" w:lineRule="exac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《道路旅客运输及客运站管理规定》</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57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105</w:t>
            </w:r>
          </w:p>
        </w:tc>
        <w:tc>
          <w:tcPr>
            <w:tcW w:w="1740" w:type="dxa"/>
            <w:vMerge/>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jc w:val="center"/>
              <w:rPr>
                <w:rFonts w:ascii="宋体" w:eastAsia="宋体" w:hAnsi="宋体" w:cs="宋体" w:hint="eastAsia"/>
                <w:color w:val="000000"/>
                <w:sz w:val="24"/>
                <w:szCs w:val="24"/>
              </w:rPr>
            </w:pPr>
          </w:p>
        </w:tc>
        <w:tc>
          <w:tcPr>
            <w:tcW w:w="2742" w:type="dxa"/>
            <w:vMerge/>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spacing w:line="280" w:lineRule="exact"/>
              <w:jc w:val="left"/>
              <w:rPr>
                <w:rFonts w:ascii="宋体" w:eastAsia="宋体" w:hAnsi="宋体" w:cs="宋体" w:hint="eastAsia"/>
                <w:color w:val="000000"/>
                <w:sz w:val="24"/>
                <w:szCs w:val="24"/>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280" w:lineRule="exac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道路危险货运经营者设立分公司备案</w:t>
            </w: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28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县交通运输局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280" w:lineRule="exac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《道路危险货物运输管理规定》</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57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106</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县交通运输局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280" w:lineRule="exact"/>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道路货物运输经营者变更名称、地址等备案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280" w:lineRule="exac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道路普通货物运输经营者变更名称、地址等备案</w:t>
            </w: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28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县交通运输局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280" w:lineRule="exac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《道路货物运输及站场管理规定》</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57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107</w:t>
            </w:r>
          </w:p>
        </w:tc>
        <w:tc>
          <w:tcPr>
            <w:tcW w:w="1740" w:type="dxa"/>
            <w:vMerge w:val="restart"/>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县交通运输局</w:t>
            </w:r>
          </w:p>
        </w:tc>
        <w:tc>
          <w:tcPr>
            <w:tcW w:w="2742" w:type="dxa"/>
            <w:vMerge w:val="restart"/>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280" w:lineRule="exact"/>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机动车驾驶员培训业务备案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280" w:lineRule="exac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机动车驾驶员培训业务初次备案</w:t>
            </w: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28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县交通运输局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280" w:lineRule="exac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《中华人民共和国道路运输条例》</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57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108</w:t>
            </w:r>
          </w:p>
        </w:tc>
        <w:tc>
          <w:tcPr>
            <w:tcW w:w="1740" w:type="dxa"/>
            <w:vMerge/>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jc w:val="center"/>
              <w:rPr>
                <w:rFonts w:ascii="宋体" w:eastAsia="宋体" w:hAnsi="宋体" w:cs="宋体" w:hint="eastAsia"/>
                <w:color w:val="000000"/>
                <w:sz w:val="24"/>
                <w:szCs w:val="24"/>
              </w:rPr>
            </w:pPr>
          </w:p>
        </w:tc>
        <w:tc>
          <w:tcPr>
            <w:tcW w:w="2742" w:type="dxa"/>
            <w:vMerge/>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spacing w:line="280" w:lineRule="exact"/>
              <w:jc w:val="left"/>
              <w:rPr>
                <w:rFonts w:ascii="宋体" w:eastAsia="宋体" w:hAnsi="宋体" w:cs="宋体" w:hint="eastAsia"/>
                <w:color w:val="000000"/>
                <w:sz w:val="24"/>
                <w:szCs w:val="24"/>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280" w:lineRule="exac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机动车驾驶员培训机构变更备案</w:t>
            </w: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28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县交通运输局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280" w:lineRule="exac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《机动车驾驶员培训管理规定》</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57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109</w:t>
            </w:r>
          </w:p>
        </w:tc>
        <w:tc>
          <w:tcPr>
            <w:tcW w:w="1740" w:type="dxa"/>
            <w:vMerge/>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jc w:val="center"/>
              <w:rPr>
                <w:rFonts w:ascii="宋体" w:eastAsia="宋体" w:hAnsi="宋体" w:cs="宋体" w:hint="eastAsia"/>
                <w:color w:val="000000"/>
                <w:sz w:val="24"/>
                <w:szCs w:val="24"/>
              </w:rPr>
            </w:pPr>
          </w:p>
        </w:tc>
        <w:tc>
          <w:tcPr>
            <w:tcW w:w="2742" w:type="dxa"/>
            <w:vMerge/>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spacing w:line="280" w:lineRule="exact"/>
              <w:jc w:val="left"/>
              <w:rPr>
                <w:rFonts w:ascii="宋体" w:eastAsia="宋体" w:hAnsi="宋体" w:cs="宋体" w:hint="eastAsia"/>
                <w:color w:val="000000"/>
                <w:sz w:val="24"/>
                <w:szCs w:val="24"/>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280" w:lineRule="exac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机动车驾驶员培训机构终止经营备案</w:t>
            </w: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28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县交通运输局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280" w:lineRule="exac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《机动车驾驶员培训管理规定》</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28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lastRenderedPageBreak/>
              <w:t>110</w:t>
            </w:r>
          </w:p>
        </w:tc>
        <w:tc>
          <w:tcPr>
            <w:tcW w:w="1740" w:type="dxa"/>
            <w:vMerge w:val="restart"/>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县交通运输局</w:t>
            </w:r>
          </w:p>
        </w:tc>
        <w:tc>
          <w:tcPr>
            <w:tcW w:w="2742" w:type="dxa"/>
            <w:vMerge w:val="restart"/>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机动车维修经营备案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机动车维修经营初次备案</w:t>
            </w: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县交通运输局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《中华人民共和国道路运输条例》</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28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111</w:t>
            </w:r>
          </w:p>
        </w:tc>
        <w:tc>
          <w:tcPr>
            <w:tcW w:w="1740" w:type="dxa"/>
            <w:vMerge/>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jc w:val="center"/>
              <w:rPr>
                <w:rFonts w:ascii="宋体" w:eastAsia="宋体" w:hAnsi="宋体" w:cs="宋体" w:hint="eastAsia"/>
                <w:color w:val="000000"/>
                <w:sz w:val="24"/>
                <w:szCs w:val="24"/>
              </w:rPr>
            </w:pPr>
          </w:p>
        </w:tc>
        <w:tc>
          <w:tcPr>
            <w:tcW w:w="2742" w:type="dxa"/>
            <w:vMerge/>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jc w:val="left"/>
              <w:rPr>
                <w:rFonts w:ascii="宋体" w:eastAsia="宋体" w:hAnsi="宋体" w:cs="宋体" w:hint="eastAsia"/>
                <w:color w:val="000000"/>
                <w:sz w:val="24"/>
                <w:szCs w:val="24"/>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机动车维修经营变更备案</w:t>
            </w: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县交通运输局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《机动车维修管理规定》</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57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112</w:t>
            </w:r>
          </w:p>
        </w:tc>
        <w:tc>
          <w:tcPr>
            <w:tcW w:w="1740" w:type="dxa"/>
            <w:vMerge/>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jc w:val="center"/>
              <w:rPr>
                <w:rFonts w:ascii="宋体" w:eastAsia="宋体" w:hAnsi="宋体" w:cs="宋体" w:hint="eastAsia"/>
                <w:color w:val="000000"/>
                <w:sz w:val="24"/>
                <w:szCs w:val="24"/>
              </w:rPr>
            </w:pPr>
          </w:p>
        </w:tc>
        <w:tc>
          <w:tcPr>
            <w:tcW w:w="2742" w:type="dxa"/>
            <w:vMerge/>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jc w:val="left"/>
              <w:rPr>
                <w:rFonts w:ascii="宋体" w:eastAsia="宋体" w:hAnsi="宋体" w:cs="宋体" w:hint="eastAsia"/>
                <w:color w:val="000000"/>
                <w:sz w:val="24"/>
                <w:szCs w:val="24"/>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机动车维修经营者终止经营备案</w:t>
            </w: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县交通运输局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《机动车维修管理规定》</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57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113</w:t>
            </w:r>
          </w:p>
        </w:tc>
        <w:tc>
          <w:tcPr>
            <w:tcW w:w="1740" w:type="dxa"/>
            <w:vMerge w:val="restart"/>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县交通运输局</w:t>
            </w:r>
          </w:p>
        </w:tc>
        <w:tc>
          <w:tcPr>
            <w:tcW w:w="2742" w:type="dxa"/>
            <w:vMerge w:val="restart"/>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小微型客车租赁经营备案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小微型客车租赁经营者备案</w:t>
            </w: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县交通运输局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《小微型客车租赁经营服务管理办法》</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28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114</w:t>
            </w:r>
          </w:p>
        </w:tc>
        <w:tc>
          <w:tcPr>
            <w:tcW w:w="1740" w:type="dxa"/>
            <w:vMerge/>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jc w:val="center"/>
              <w:rPr>
                <w:rFonts w:ascii="宋体" w:eastAsia="宋体" w:hAnsi="宋体" w:cs="宋体" w:hint="eastAsia"/>
                <w:color w:val="000000"/>
                <w:sz w:val="24"/>
                <w:szCs w:val="24"/>
              </w:rPr>
            </w:pPr>
          </w:p>
        </w:tc>
        <w:tc>
          <w:tcPr>
            <w:tcW w:w="2742" w:type="dxa"/>
            <w:vMerge/>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jc w:val="left"/>
              <w:rPr>
                <w:rFonts w:ascii="宋体" w:eastAsia="宋体" w:hAnsi="宋体" w:cs="宋体" w:hint="eastAsia"/>
                <w:color w:val="000000"/>
                <w:sz w:val="24"/>
                <w:szCs w:val="24"/>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小微型客车租赁车辆备案</w:t>
            </w: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县交通运输局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《小微型客车租赁经营服务管理办法》</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28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115</w:t>
            </w:r>
          </w:p>
        </w:tc>
        <w:tc>
          <w:tcPr>
            <w:tcW w:w="1740" w:type="dxa"/>
            <w:vMerge/>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jc w:val="center"/>
              <w:rPr>
                <w:rFonts w:ascii="宋体" w:eastAsia="宋体" w:hAnsi="宋体" w:cs="宋体" w:hint="eastAsia"/>
                <w:color w:val="000000"/>
                <w:sz w:val="24"/>
                <w:szCs w:val="24"/>
              </w:rPr>
            </w:pPr>
          </w:p>
        </w:tc>
        <w:tc>
          <w:tcPr>
            <w:tcW w:w="2742" w:type="dxa"/>
            <w:vMerge/>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jc w:val="left"/>
              <w:rPr>
                <w:rFonts w:ascii="宋体" w:eastAsia="宋体" w:hAnsi="宋体" w:cs="宋体" w:hint="eastAsia"/>
                <w:color w:val="000000"/>
                <w:sz w:val="24"/>
                <w:szCs w:val="24"/>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小微型客车租赁变更备案</w:t>
            </w: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县交通运输局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《小微型客车租赁经营服务管理办法》</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57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116</w:t>
            </w:r>
          </w:p>
        </w:tc>
        <w:tc>
          <w:tcPr>
            <w:tcW w:w="1740" w:type="dxa"/>
            <w:vMerge/>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jc w:val="center"/>
              <w:rPr>
                <w:rFonts w:ascii="宋体" w:eastAsia="宋体" w:hAnsi="宋体" w:cs="宋体" w:hint="eastAsia"/>
                <w:color w:val="000000"/>
                <w:sz w:val="24"/>
                <w:szCs w:val="24"/>
              </w:rPr>
            </w:pPr>
          </w:p>
        </w:tc>
        <w:tc>
          <w:tcPr>
            <w:tcW w:w="2742" w:type="dxa"/>
            <w:vMerge/>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jc w:val="left"/>
              <w:rPr>
                <w:rFonts w:ascii="宋体" w:eastAsia="宋体" w:hAnsi="宋体" w:cs="宋体" w:hint="eastAsia"/>
                <w:color w:val="000000"/>
                <w:sz w:val="24"/>
                <w:szCs w:val="24"/>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小微型客车租赁经营者暂停或者终止经营备案</w:t>
            </w: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县交通运输局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《小微型客车租赁经营服务管理办法》</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57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117</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县农业农村局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取得农药经营许可证的农药经营者设立分支机构备案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县农业农村局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《农药管理条例》</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57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118</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县农业农村局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仅从事食用菌菌种栽培种经营个人和单位备案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县农业农村局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《食用菌菌种管理办法》</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28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119</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县农业农村局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农作物种子生产经营备案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县农业农村局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《中华人民共和国种子法》</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484"/>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120</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县农业农村局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畜禽养殖场备案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县农业农村局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《中华人民共和国畜牧法》</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85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lastRenderedPageBreak/>
              <w:t>121</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县农业农村局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农村土地承包经营权流转（融资担保）合同备案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县农业农村局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1.《中华人民共和国土地承包法》</w:t>
            </w:r>
            <w:r w:rsidRPr="004643CD">
              <w:rPr>
                <w:rFonts w:ascii="宋体" w:eastAsia="宋体" w:hAnsi="宋体" w:cs="宋体" w:hint="eastAsia"/>
                <w:color w:val="000000"/>
                <w:kern w:val="0"/>
                <w:sz w:val="24"/>
                <w:szCs w:val="24"/>
                <w:lang/>
              </w:rPr>
              <w:br/>
              <w:t>2.《农村土地经营权流转管理办法》</w:t>
            </w:r>
            <w:r w:rsidRPr="004643CD">
              <w:rPr>
                <w:rFonts w:ascii="宋体" w:eastAsia="宋体" w:hAnsi="宋体" w:cs="宋体" w:hint="eastAsia"/>
                <w:color w:val="000000"/>
                <w:kern w:val="0"/>
                <w:sz w:val="24"/>
                <w:szCs w:val="24"/>
                <w:lang/>
              </w:rPr>
              <w:br/>
              <w:t>3.《安徽省实施〈中华人民共和国农村土地承包法〉办法》</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85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122</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县农业农村局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执业（助理）兽医师备案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县农业农村局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1.《中华人民共和国动物防疫法》</w:t>
            </w:r>
            <w:r w:rsidRPr="004643CD">
              <w:rPr>
                <w:rFonts w:ascii="宋体" w:eastAsia="宋体" w:hAnsi="宋体" w:cs="宋体" w:hint="eastAsia"/>
                <w:color w:val="000000"/>
                <w:kern w:val="0"/>
                <w:sz w:val="24"/>
                <w:szCs w:val="24"/>
                <w:lang/>
              </w:rPr>
              <w:br/>
              <w:t>2.《农业农村部办公厅关于做好取消执业兽医注册等2项行政许可后续工作的通知》（农办牧〔2021〕22号）</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114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123</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县农业农村局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乡村兽医备案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县农业农村局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1.《国务院关于取消和下放一批行政许可事项的决定》（国发〔2020〕13号）</w:t>
            </w:r>
            <w:r w:rsidRPr="004643CD">
              <w:rPr>
                <w:rFonts w:ascii="宋体" w:eastAsia="宋体" w:hAnsi="宋体" w:cs="宋体" w:hint="eastAsia"/>
                <w:color w:val="000000"/>
                <w:kern w:val="0"/>
                <w:sz w:val="24"/>
                <w:szCs w:val="24"/>
                <w:lang/>
              </w:rPr>
              <w:br/>
              <w:t>2.《农业农村部办公厅关于做好取消乡村兽医登记许可后续有关工作的通知》（农办牧〔2020〕46号）</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28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124</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县农业农村局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农用地地块修复方案备案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县农业农村局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《中华人民共和国土壤污染防治法》</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57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125</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县农业农村局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土壤污染农用地地块风险管控效果、修复效果评估报告备案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县农业农村局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《中华人民共和国土壤污染防治法》</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57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126</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县农业农村局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出售、购买、利用水生野生动物或其制品的单位和个人备案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县农业农村局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《中华人民共和国水生野生动物利用特许办法》</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57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127</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县农业农村局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依法不需办理种子生产经营许可证的农作物种子生产经营者备案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县农业农村局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1.《中华人民共和国种子法》</w:t>
            </w:r>
            <w:r w:rsidRPr="004643CD">
              <w:rPr>
                <w:rFonts w:ascii="宋体" w:eastAsia="宋体" w:hAnsi="宋体" w:cs="宋体" w:hint="eastAsia"/>
                <w:color w:val="000000"/>
                <w:kern w:val="0"/>
                <w:sz w:val="24"/>
                <w:szCs w:val="24"/>
                <w:lang/>
              </w:rPr>
              <w:br/>
              <w:t>2.《农作物种子生产经营许可管理办法》</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28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128</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县农业农村局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农村能源产品企业标准备案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县农业农村局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《安徽省农村能源建设与管理条例》</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57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lastRenderedPageBreak/>
              <w:t>129</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县农业农村局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从事动物运输的单位、个人以及车辆备案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县农业农村局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1.《动物防疫法》</w:t>
            </w:r>
            <w:r w:rsidRPr="004643CD">
              <w:rPr>
                <w:rFonts w:ascii="宋体" w:eastAsia="宋体" w:hAnsi="宋体" w:cs="宋体" w:hint="eastAsia"/>
                <w:color w:val="000000"/>
                <w:kern w:val="0"/>
                <w:sz w:val="24"/>
                <w:szCs w:val="24"/>
                <w:lang/>
              </w:rPr>
              <w:br/>
              <w:t>2.《中华人民共和国农业农村部公告》（第531号）</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171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130</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县水利局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水利水电工程招标备案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县水利局（县人民政府对其所属部门有关水利工程建设项目招标投标活动的监督职责分工另有规定的，从其规定）</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1.《水利工程建设项目招标投标管理规定》</w:t>
            </w:r>
            <w:r w:rsidRPr="004643CD">
              <w:rPr>
                <w:rFonts w:ascii="宋体" w:eastAsia="宋体" w:hAnsi="宋体" w:cs="宋体" w:hint="eastAsia"/>
                <w:color w:val="000000"/>
                <w:kern w:val="0"/>
                <w:sz w:val="24"/>
                <w:szCs w:val="24"/>
                <w:lang/>
              </w:rPr>
              <w:br/>
              <w:t>2.《安徽省水利工程建设项目招标投标监督管理办法》（</w:t>
            </w:r>
            <w:proofErr w:type="gramStart"/>
            <w:r w:rsidRPr="004643CD">
              <w:rPr>
                <w:rFonts w:ascii="宋体" w:eastAsia="宋体" w:hAnsi="宋体" w:cs="宋体" w:hint="eastAsia"/>
                <w:color w:val="000000"/>
                <w:kern w:val="0"/>
                <w:sz w:val="24"/>
                <w:szCs w:val="24"/>
                <w:lang/>
              </w:rPr>
              <w:t>皖水基</w:t>
            </w:r>
            <w:proofErr w:type="gramEnd"/>
            <w:r w:rsidRPr="004643CD">
              <w:rPr>
                <w:rFonts w:ascii="宋体" w:eastAsia="宋体" w:hAnsi="宋体" w:cs="宋体" w:hint="eastAsia"/>
                <w:color w:val="000000"/>
                <w:kern w:val="0"/>
                <w:sz w:val="24"/>
                <w:szCs w:val="24"/>
                <w:lang/>
              </w:rPr>
              <w:t>〔2016〕144号）</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199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131</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县水利局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水利工程开工报告备案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县水利局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1.《水利部关于水利工程开工审批取消后加强后续监管工作的通知》（水建管〔2013〕331号）</w:t>
            </w:r>
            <w:r w:rsidRPr="004643CD">
              <w:rPr>
                <w:rFonts w:ascii="宋体" w:eastAsia="宋体" w:hAnsi="宋体" w:cs="宋体" w:hint="eastAsia"/>
                <w:color w:val="000000"/>
                <w:kern w:val="0"/>
                <w:sz w:val="24"/>
                <w:szCs w:val="24"/>
                <w:lang/>
              </w:rPr>
              <w:br/>
              <w:t>2.《水利工程建设项目管理规定（试行）》</w:t>
            </w:r>
            <w:r w:rsidRPr="004643CD">
              <w:rPr>
                <w:rFonts w:ascii="宋体" w:eastAsia="宋体" w:hAnsi="宋体" w:cs="宋体" w:hint="eastAsia"/>
                <w:color w:val="000000"/>
                <w:kern w:val="0"/>
                <w:sz w:val="24"/>
                <w:szCs w:val="24"/>
                <w:lang/>
              </w:rPr>
              <w:br/>
              <w:t>3.《水利部关于印发水利工程建设项目法人管理指导意见的通知》（水利部水建设〔2020〕258号）</w:t>
            </w:r>
            <w:r w:rsidRPr="004643CD">
              <w:rPr>
                <w:rFonts w:ascii="宋体" w:eastAsia="宋体" w:hAnsi="宋体" w:cs="宋体" w:hint="eastAsia"/>
                <w:color w:val="000000"/>
                <w:kern w:val="0"/>
                <w:sz w:val="24"/>
                <w:szCs w:val="24"/>
                <w:lang/>
              </w:rPr>
              <w:br/>
              <w:t>4.《关于安徽省水利工程开工备案有关事项的通知》（</w:t>
            </w:r>
            <w:proofErr w:type="gramStart"/>
            <w:r w:rsidRPr="004643CD">
              <w:rPr>
                <w:rFonts w:ascii="宋体" w:eastAsia="宋体" w:hAnsi="宋体" w:cs="宋体" w:hint="eastAsia"/>
                <w:color w:val="000000"/>
                <w:kern w:val="0"/>
                <w:sz w:val="24"/>
                <w:szCs w:val="24"/>
                <w:lang/>
              </w:rPr>
              <w:t>皖水基函</w:t>
            </w:r>
            <w:proofErr w:type="gramEnd"/>
            <w:r w:rsidRPr="004643CD">
              <w:rPr>
                <w:rFonts w:ascii="宋体" w:eastAsia="宋体" w:hAnsi="宋体" w:cs="宋体" w:hint="eastAsia"/>
                <w:color w:val="000000"/>
                <w:kern w:val="0"/>
                <w:sz w:val="24"/>
                <w:szCs w:val="24"/>
                <w:lang/>
              </w:rPr>
              <w:t>〔2016〕166号）</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114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132</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县水利局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河道管理范围内建设项目施工安排备案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有管辖权的水行政主管部门或省水行政主管部门设置的水工程管理单位</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1.《中华人民共和国防洪法》</w:t>
            </w:r>
            <w:r w:rsidRPr="004643CD">
              <w:rPr>
                <w:rFonts w:ascii="宋体" w:eastAsia="宋体" w:hAnsi="宋体" w:cs="宋体" w:hint="eastAsia"/>
                <w:color w:val="000000"/>
                <w:kern w:val="0"/>
                <w:sz w:val="24"/>
                <w:szCs w:val="24"/>
                <w:lang/>
              </w:rPr>
              <w:br/>
              <w:t>2.《中华人民共和国河道管理条例》</w:t>
            </w:r>
            <w:r w:rsidRPr="004643CD">
              <w:rPr>
                <w:rFonts w:ascii="宋体" w:eastAsia="宋体" w:hAnsi="宋体" w:cs="宋体" w:hint="eastAsia"/>
                <w:color w:val="000000"/>
                <w:kern w:val="0"/>
                <w:sz w:val="24"/>
                <w:szCs w:val="24"/>
                <w:lang/>
              </w:rPr>
              <w:br/>
              <w:t>3.《河道管理范围内建设项目管理的有关规定》</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57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lastRenderedPageBreak/>
              <w:t>133</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县水利局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河道管理范围内的建筑物和设施竣工验收资料备案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县水利局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1.《中华人民共和国防洪法》</w:t>
            </w:r>
            <w:r w:rsidRPr="004643CD">
              <w:rPr>
                <w:rFonts w:ascii="宋体" w:eastAsia="宋体" w:hAnsi="宋体" w:cs="宋体" w:hint="eastAsia"/>
                <w:color w:val="000000"/>
                <w:kern w:val="0"/>
                <w:sz w:val="24"/>
                <w:szCs w:val="24"/>
                <w:lang/>
              </w:rPr>
              <w:br/>
              <w:t>2.《河道管理范围内建设项目管理的有关规定》</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28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134</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县水利局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生产建设项目水土保持设施自主验收报备</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县水利局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《生产建设项目水土保持方案管理办法》</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28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135</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县水利局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水利工程建设项目安全生产措施方案备案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县水利局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《水利工程建设安全生产管理规定》</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57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136</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县水利局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水利工程中的拆除工程和爆破工程有关资料备案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县水利局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《水利工程建设安全生产管理规定》</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28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137</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县商务局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汽车销售供应商、经销商基本信息备案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县商务局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《汽车销售管理办法》</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1153"/>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138</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县商务局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单用途商业预付卡其他发卡企业备案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县商务局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1.《关于规范商业预付卡管理意见的通知》（国办发〔2011〕25号）</w:t>
            </w:r>
            <w:r w:rsidRPr="004643CD">
              <w:rPr>
                <w:rFonts w:ascii="宋体" w:eastAsia="宋体" w:hAnsi="宋体" w:cs="宋体" w:hint="eastAsia"/>
                <w:color w:val="000000"/>
                <w:kern w:val="0"/>
                <w:sz w:val="24"/>
                <w:szCs w:val="24"/>
                <w:lang/>
              </w:rPr>
              <w:br/>
              <w:t>2.《单用途商业预付卡管理办法（试行）》</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28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139</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县商务局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二手车交易市场经营者备案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县商务局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《二手车流通管理办法》</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566"/>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140</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县商务局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二手车经营主体备案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县商务局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《二手车流通管理办法》</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85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141</w:t>
            </w:r>
          </w:p>
        </w:tc>
        <w:tc>
          <w:tcPr>
            <w:tcW w:w="1740" w:type="dxa"/>
            <w:vMerge w:val="restart"/>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县文化和旅游局（广电新闻出版局）</w:t>
            </w:r>
          </w:p>
        </w:tc>
        <w:tc>
          <w:tcPr>
            <w:tcW w:w="2742" w:type="dxa"/>
            <w:vMerge w:val="restart"/>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个体演员和个体演出经纪人备案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个体演员备案</w:t>
            </w: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县文化和旅游局（广电新闻出版局）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1.《营业性演出管理条例》</w:t>
            </w:r>
            <w:r w:rsidRPr="004643CD">
              <w:rPr>
                <w:rFonts w:ascii="宋体" w:eastAsia="宋体" w:hAnsi="宋体" w:cs="宋体" w:hint="eastAsia"/>
                <w:color w:val="000000"/>
                <w:kern w:val="0"/>
                <w:sz w:val="24"/>
                <w:szCs w:val="24"/>
                <w:lang/>
              </w:rPr>
              <w:br/>
              <w:t>2.《营业性演出管理条例实施细则》</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85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142</w:t>
            </w:r>
          </w:p>
        </w:tc>
        <w:tc>
          <w:tcPr>
            <w:tcW w:w="1740" w:type="dxa"/>
            <w:vMerge/>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jc w:val="center"/>
              <w:rPr>
                <w:rFonts w:ascii="宋体" w:eastAsia="宋体" w:hAnsi="宋体" w:cs="宋体" w:hint="eastAsia"/>
                <w:color w:val="000000"/>
                <w:sz w:val="24"/>
                <w:szCs w:val="24"/>
              </w:rPr>
            </w:pPr>
          </w:p>
        </w:tc>
        <w:tc>
          <w:tcPr>
            <w:tcW w:w="2742" w:type="dxa"/>
            <w:vMerge/>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jc w:val="left"/>
              <w:rPr>
                <w:rFonts w:ascii="宋体" w:eastAsia="宋体" w:hAnsi="宋体" w:cs="宋体" w:hint="eastAsia"/>
                <w:color w:val="000000"/>
                <w:sz w:val="24"/>
                <w:szCs w:val="24"/>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个体演出经纪人备案</w:t>
            </w: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县文化和旅游局（广电新闻出版局）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1.《营业性演出管理条例》</w:t>
            </w:r>
            <w:r w:rsidRPr="004643CD">
              <w:rPr>
                <w:rFonts w:ascii="宋体" w:eastAsia="宋体" w:hAnsi="宋体" w:cs="宋体" w:hint="eastAsia"/>
                <w:color w:val="000000"/>
                <w:kern w:val="0"/>
                <w:sz w:val="24"/>
                <w:szCs w:val="24"/>
                <w:lang/>
              </w:rPr>
              <w:br/>
              <w:t>2.《营业性演出管理条例实施细则》</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85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lastRenderedPageBreak/>
              <w:t>143</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2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县文化和旅游局（广电新闻出版局）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20" w:lineRule="exact"/>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营业性演出增加演出地备案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20" w:lineRule="exac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营业性演出（国内演出）增加演出地备案</w:t>
            </w: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2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县文化和旅游局（广电新闻出版局）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20" w:lineRule="exac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《文化部关于做好取消和下放营业性演出审批项目工作的通知》（文市发〔2013〕27号）</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85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144</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2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县文化和旅游局（广电新闻出版局）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20" w:lineRule="exact"/>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艺术考级机构考级情况备案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spacing w:line="320" w:lineRule="exact"/>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2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县文化和旅游局（广电新闻出版局）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20" w:lineRule="exac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《社会艺术水平考级管理办法》</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85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145</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2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县文化和旅游局（广电新闻出版局）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20" w:lineRule="exact"/>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艺术品经营单位备案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spacing w:line="320" w:lineRule="exact"/>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2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县文化和旅游局（广电新闻出版局）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20" w:lineRule="exac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《艺术品经营管理办法》</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85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146</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2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县文化和旅游局（广电新闻出版局）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20" w:lineRule="exact"/>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设立文化经纪单位、营业性艺术培训以及艺术摄影摄像单位备案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spacing w:line="320" w:lineRule="exact"/>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2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县文化和旅游局（广电新闻出版局）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20" w:lineRule="exac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《安徽省文化市场管理条例》</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85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147</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2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县文化和旅游局（广电新闻出版局）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20" w:lineRule="exact"/>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旅行社设立分社备案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spacing w:line="320" w:lineRule="exact"/>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2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县文化和旅游局（广电新闻出版局）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20" w:lineRule="exac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《旅行社条例实施细则》</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85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148</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2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县文化和旅游局（广电新闻出版局）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20" w:lineRule="exact"/>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旅行社登记事项变更备案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spacing w:line="320" w:lineRule="exact"/>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2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县文化和旅游局（广电新闻出版局）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20" w:lineRule="exac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《旅行社条例实施细则》</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85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149</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2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县文化和旅游局（广电新闻出版局）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20" w:lineRule="exact"/>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旅行社注销登记备案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spacing w:line="320" w:lineRule="exact"/>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2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县文化和旅游局（广电新闻出版局）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20" w:lineRule="exac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《旅行社条例实施细则》</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85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150</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2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县文化和旅游局（广电新闻出版局）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20" w:lineRule="exact"/>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安全播出责任单位安全播出保障方案备案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spacing w:line="320" w:lineRule="exact"/>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2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县文化和旅游局（</w:t>
            </w:r>
            <w:proofErr w:type="gramStart"/>
            <w:r w:rsidRPr="004643CD">
              <w:rPr>
                <w:rFonts w:ascii="宋体" w:eastAsia="宋体" w:hAnsi="宋体" w:cs="宋体" w:hint="eastAsia"/>
                <w:color w:val="000000"/>
                <w:kern w:val="0"/>
                <w:sz w:val="24"/>
                <w:szCs w:val="24"/>
                <w:lang/>
              </w:rPr>
              <w:t>广电视</w:t>
            </w:r>
            <w:proofErr w:type="gramEnd"/>
            <w:r w:rsidRPr="004643CD">
              <w:rPr>
                <w:rFonts w:ascii="宋体" w:eastAsia="宋体" w:hAnsi="宋体" w:cs="宋体" w:hint="eastAsia"/>
                <w:color w:val="000000"/>
                <w:kern w:val="0"/>
                <w:sz w:val="24"/>
                <w:szCs w:val="24"/>
                <w:lang/>
              </w:rPr>
              <w:t>新闻出版局）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20" w:lineRule="exac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《广播电视安全播出管理规定》</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85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lastRenderedPageBreak/>
              <w:t>151</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县文化和旅游局（广电新闻出版局）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安全播出责任单位应急预案及应急资源储备目录、维护更新情况备案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县文化和旅游局（广电新闻出版局）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《广播电视安全播出管理规定》</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85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152</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县文化和旅游局（广电新闻出版局）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出版物发行单位在批准的经营范围内通过互联网等信息网络从事出版物发行业务的备案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县文化和旅游局（广电新闻出版局）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《出版物市场管理规定》</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114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153</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县文化和旅游局（广电新闻出版局）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出版物发行单位设立不具备法人资格的发行分支机构，或者出版单位设立发行本版出版物的不具备法人资格的发行分支机构的备案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县文化和旅游局（广电新闻出版局）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《出版物市场管理规定》</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85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154</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县文化和旅游局（广电新闻出版局）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从事出版物发行业务的单位和个人终止经营活动备案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县文化和旅游局（广电新闻出版局）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《出版物市场管理规定》</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85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155</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县文化和旅游局（广电新闻出版局）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从事出版物出租业务备案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县文化和旅游局（广电新闻出版局）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《出版物市场管理规定》</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85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156</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县文化和旅游局（广电新闻出版局）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设立临时零售点开展出版物销售活动备案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县文化和旅游局（广电新闻出版局）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《出版物市场管理规定》</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85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157</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县文化和旅游局（广电新闻出版局）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从事农村16毫米电影片发行、放映业务备案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县文化和旅游局（广电新闻出版局）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《电影管理条例》</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85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lastRenderedPageBreak/>
              <w:t>158</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4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县文化和旅游局（广电新闻出版局）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40" w:lineRule="exact"/>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电影发行单位、电影放映单位变更名称、地址、法定代表人或者主要负责人，或者终止电影发行、放映经营活动的备案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spacing w:line="340" w:lineRule="exact"/>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4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县文化和旅游局（广电新闻出版局）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40" w:lineRule="exac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《电影管理条例》</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85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159</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4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县文化和旅游局（广电新闻出版局）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40" w:lineRule="exact"/>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企业、个人从事电影流动放映活动备案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spacing w:line="340" w:lineRule="exact"/>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4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县文化和旅游局（广电新闻出版局）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40" w:lineRule="exac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《中华人民共和国电影产业促进法》</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171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160</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4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县卫生健康委</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40" w:lineRule="exact"/>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养老机构内部设置诊所、卫生所（室）、医务室、护理站备案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spacing w:line="340" w:lineRule="exact"/>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40" w:lineRule="exact"/>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县卫生健康委（含中医药主管部门）</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40" w:lineRule="exact"/>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1.《国家卫生计生委关于深化“放管服”改革激发医疗领域投资活力的通知》（国</w:t>
            </w:r>
            <w:proofErr w:type="gramStart"/>
            <w:r w:rsidRPr="004643CD">
              <w:rPr>
                <w:rFonts w:ascii="宋体" w:eastAsia="宋体" w:hAnsi="宋体" w:cs="宋体" w:hint="eastAsia"/>
                <w:color w:val="000000"/>
                <w:kern w:val="0"/>
                <w:sz w:val="24"/>
                <w:szCs w:val="24"/>
                <w:lang/>
              </w:rPr>
              <w:t>卫法制发</w:t>
            </w:r>
            <w:proofErr w:type="gramEnd"/>
            <w:r w:rsidRPr="004643CD">
              <w:rPr>
                <w:rFonts w:ascii="宋体" w:eastAsia="宋体" w:hAnsi="宋体" w:cs="宋体" w:hint="eastAsia"/>
                <w:color w:val="000000"/>
                <w:kern w:val="0"/>
                <w:sz w:val="24"/>
                <w:szCs w:val="24"/>
                <w:lang/>
              </w:rPr>
              <w:t>〔2017〕43号）</w:t>
            </w:r>
            <w:r w:rsidRPr="004643CD">
              <w:rPr>
                <w:rFonts w:ascii="宋体" w:eastAsia="宋体" w:hAnsi="宋体" w:cs="宋体" w:hint="eastAsia"/>
                <w:color w:val="000000"/>
                <w:kern w:val="0"/>
                <w:sz w:val="24"/>
                <w:szCs w:val="24"/>
                <w:lang/>
              </w:rPr>
              <w:br/>
              <w:t>2.《国家卫生计生委办公厅关于养老机构内部设置医疗机构取消行政审批实行备案管理的通知》（国卫办医发〔2017〕38号）</w:t>
            </w:r>
            <w:r w:rsidRPr="004643CD">
              <w:rPr>
                <w:rFonts w:ascii="宋体" w:eastAsia="宋体" w:hAnsi="宋体" w:cs="宋体" w:hint="eastAsia"/>
                <w:color w:val="000000"/>
                <w:kern w:val="0"/>
                <w:sz w:val="24"/>
                <w:szCs w:val="24"/>
                <w:lang/>
              </w:rPr>
              <w:br/>
              <w:t>3.《关于做好医养结合机构审批登记工作的通知》（</w:t>
            </w:r>
            <w:proofErr w:type="gramStart"/>
            <w:r w:rsidRPr="004643CD">
              <w:rPr>
                <w:rFonts w:ascii="宋体" w:eastAsia="宋体" w:hAnsi="宋体" w:cs="宋体" w:hint="eastAsia"/>
                <w:color w:val="000000"/>
                <w:kern w:val="0"/>
                <w:sz w:val="24"/>
                <w:szCs w:val="24"/>
                <w:lang/>
              </w:rPr>
              <w:t>皖卫老龄秘</w:t>
            </w:r>
            <w:proofErr w:type="gramEnd"/>
            <w:r w:rsidRPr="004643CD">
              <w:rPr>
                <w:rFonts w:ascii="宋体" w:eastAsia="宋体" w:hAnsi="宋体" w:cs="宋体" w:hint="eastAsia"/>
                <w:color w:val="000000"/>
                <w:kern w:val="0"/>
                <w:sz w:val="24"/>
                <w:szCs w:val="24"/>
                <w:lang/>
              </w:rPr>
              <w:t>〔2020〕7号）</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57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161</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4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县卫生健康委</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40" w:lineRule="exact"/>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非保藏机构保管的人间传染的菌（毒）种或样本名单备案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spacing w:line="340" w:lineRule="exact"/>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4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县卫生健康委</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40" w:lineRule="exac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《人间传染的病原微生物菌（毒）种保藏机构管理办法》</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57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162</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4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县卫生健康委</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40" w:lineRule="exact"/>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医疗卫生机构伦理委员会设立变更情况及经伦理委员会批准的研究项目备案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spacing w:line="340" w:lineRule="exact"/>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4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县卫生健康委</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40" w:lineRule="exac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《涉及人的生物医学研究伦理审查办法》</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171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lastRenderedPageBreak/>
              <w:t>163</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县卫生健康委</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托</w:t>
            </w:r>
            <w:proofErr w:type="gramStart"/>
            <w:r w:rsidRPr="004643CD">
              <w:rPr>
                <w:rFonts w:ascii="宋体" w:eastAsia="宋体" w:hAnsi="宋体" w:cs="宋体" w:hint="eastAsia"/>
                <w:color w:val="000000"/>
                <w:kern w:val="0"/>
                <w:sz w:val="24"/>
                <w:szCs w:val="24"/>
                <w:lang/>
              </w:rPr>
              <w:t>育机构</w:t>
            </w:r>
            <w:proofErr w:type="gramEnd"/>
            <w:r w:rsidRPr="004643CD">
              <w:rPr>
                <w:rFonts w:ascii="宋体" w:eastAsia="宋体" w:hAnsi="宋体" w:cs="宋体" w:hint="eastAsia"/>
                <w:color w:val="000000"/>
                <w:kern w:val="0"/>
                <w:sz w:val="24"/>
                <w:szCs w:val="24"/>
                <w:lang/>
              </w:rPr>
              <w:t>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县卫生健康委</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1.《关于印发托育机构登记和备案办法（试行）的通知》（国卫</w:t>
            </w:r>
            <w:proofErr w:type="gramStart"/>
            <w:r w:rsidRPr="004643CD">
              <w:rPr>
                <w:rFonts w:ascii="宋体" w:eastAsia="宋体" w:hAnsi="宋体" w:cs="宋体" w:hint="eastAsia"/>
                <w:color w:val="000000"/>
                <w:kern w:val="0"/>
                <w:sz w:val="24"/>
                <w:szCs w:val="24"/>
                <w:lang/>
              </w:rPr>
              <w:t>办人口发</w:t>
            </w:r>
            <w:proofErr w:type="gramEnd"/>
            <w:r w:rsidRPr="004643CD">
              <w:rPr>
                <w:rFonts w:ascii="宋体" w:eastAsia="宋体" w:hAnsi="宋体" w:cs="宋体" w:hint="eastAsia"/>
                <w:color w:val="000000"/>
                <w:kern w:val="0"/>
                <w:sz w:val="24"/>
                <w:szCs w:val="24"/>
                <w:lang/>
              </w:rPr>
              <w:t>（2019）25号）</w:t>
            </w:r>
            <w:r w:rsidRPr="004643CD">
              <w:rPr>
                <w:rFonts w:ascii="宋体" w:eastAsia="宋体" w:hAnsi="宋体" w:cs="宋体" w:hint="eastAsia"/>
                <w:color w:val="000000"/>
                <w:kern w:val="0"/>
                <w:sz w:val="24"/>
                <w:szCs w:val="24"/>
                <w:lang/>
              </w:rPr>
              <w:br/>
              <w:t>2.《国务院办公厅关于促进3岁以下婴幼儿照护服务发展的指导意见》（国办发（2019）15号）</w:t>
            </w:r>
            <w:r w:rsidRPr="004643CD">
              <w:rPr>
                <w:rFonts w:ascii="宋体" w:eastAsia="宋体" w:hAnsi="宋体" w:cs="宋体" w:hint="eastAsia"/>
                <w:color w:val="000000"/>
                <w:kern w:val="0"/>
                <w:sz w:val="24"/>
                <w:szCs w:val="24"/>
                <w:lang/>
              </w:rPr>
              <w:br/>
              <w:t>3.《国家卫生健康委关于印发托育机构设置标准（试行）和托育机构管理规范（试行）的通知》（国</w:t>
            </w:r>
            <w:proofErr w:type="gramStart"/>
            <w:r w:rsidRPr="004643CD">
              <w:rPr>
                <w:rFonts w:ascii="宋体" w:eastAsia="宋体" w:hAnsi="宋体" w:cs="宋体" w:hint="eastAsia"/>
                <w:color w:val="000000"/>
                <w:kern w:val="0"/>
                <w:sz w:val="24"/>
                <w:szCs w:val="24"/>
                <w:lang/>
              </w:rPr>
              <w:t>卫人口发</w:t>
            </w:r>
            <w:proofErr w:type="gramEnd"/>
            <w:r w:rsidRPr="004643CD">
              <w:rPr>
                <w:rFonts w:ascii="宋体" w:eastAsia="宋体" w:hAnsi="宋体" w:cs="宋体" w:hint="eastAsia"/>
                <w:color w:val="000000"/>
                <w:kern w:val="0"/>
                <w:sz w:val="24"/>
                <w:szCs w:val="24"/>
                <w:lang/>
              </w:rPr>
              <w:t>（2019）58号）</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57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164</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县卫生健康委</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中医诊所备案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县卫生健康委（中医药主管部门）</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《中医诊所备案管理暂行办法》</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28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165</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县卫生健康委</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对单位或个人设置的诊所备案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县卫生健康委</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《诊所备案管理暂行办法》（国卫</w:t>
            </w:r>
            <w:proofErr w:type="gramStart"/>
            <w:r w:rsidRPr="004643CD">
              <w:rPr>
                <w:rFonts w:ascii="宋体" w:eastAsia="宋体" w:hAnsi="宋体" w:cs="宋体" w:hint="eastAsia"/>
                <w:color w:val="000000"/>
                <w:kern w:val="0"/>
                <w:sz w:val="24"/>
                <w:szCs w:val="24"/>
                <w:lang/>
              </w:rPr>
              <w:t>医</w:t>
            </w:r>
            <w:proofErr w:type="gramEnd"/>
            <w:r w:rsidRPr="004643CD">
              <w:rPr>
                <w:rFonts w:ascii="宋体" w:eastAsia="宋体" w:hAnsi="宋体" w:cs="宋体" w:hint="eastAsia"/>
                <w:color w:val="000000"/>
                <w:kern w:val="0"/>
                <w:sz w:val="24"/>
                <w:szCs w:val="24"/>
                <w:lang/>
              </w:rPr>
              <w:t>政发〔2022〕33号）</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57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166</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县卫生健康委</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义诊活动备案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县卫生健康委</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《卫生部关于组织义诊活动实行备案管理的通知》（卫</w:t>
            </w:r>
            <w:proofErr w:type="gramStart"/>
            <w:r w:rsidRPr="004643CD">
              <w:rPr>
                <w:rFonts w:ascii="宋体" w:eastAsia="宋体" w:hAnsi="宋体" w:cs="宋体" w:hint="eastAsia"/>
                <w:color w:val="000000"/>
                <w:kern w:val="0"/>
                <w:sz w:val="24"/>
                <w:szCs w:val="24"/>
                <w:lang/>
              </w:rPr>
              <w:t>医</w:t>
            </w:r>
            <w:proofErr w:type="gramEnd"/>
            <w:r w:rsidRPr="004643CD">
              <w:rPr>
                <w:rFonts w:ascii="宋体" w:eastAsia="宋体" w:hAnsi="宋体" w:cs="宋体" w:hint="eastAsia"/>
                <w:color w:val="000000"/>
                <w:kern w:val="0"/>
                <w:sz w:val="24"/>
                <w:szCs w:val="24"/>
                <w:lang/>
              </w:rPr>
              <w:t>发〔2001〕365号）</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28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167</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县卫生健康委</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限制类医疗技术备案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县卫生健康委</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《医疗技术临床应用管理办法》</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28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168</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县卫生健康委</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承担非免疫规划疫苗接种工作备案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县卫生健康委</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《中华人民共和国疫苗管理法》</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532"/>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169</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县卫生健康委</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医师执业多机构备案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县卫生健康委</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《医师执业注册管理办法》</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85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170</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w:t>
            </w:r>
            <w:proofErr w:type="gramStart"/>
            <w:r w:rsidRPr="004643CD">
              <w:rPr>
                <w:rFonts w:ascii="宋体" w:eastAsia="宋体" w:hAnsi="宋体" w:cs="宋体" w:hint="eastAsia"/>
                <w:color w:val="000000"/>
                <w:kern w:val="0"/>
                <w:sz w:val="24"/>
                <w:szCs w:val="24"/>
                <w:lang/>
              </w:rPr>
              <w:t>应急局</w:t>
            </w:r>
            <w:proofErr w:type="gramEnd"/>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应急预案的备案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w:t>
            </w:r>
            <w:proofErr w:type="gramStart"/>
            <w:r w:rsidRPr="004643CD">
              <w:rPr>
                <w:rFonts w:ascii="宋体" w:eastAsia="宋体" w:hAnsi="宋体" w:cs="宋体" w:hint="eastAsia"/>
                <w:color w:val="000000"/>
                <w:kern w:val="0"/>
                <w:sz w:val="24"/>
                <w:szCs w:val="24"/>
                <w:lang/>
              </w:rPr>
              <w:t>应急局</w:t>
            </w:r>
            <w:proofErr w:type="gramEnd"/>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1.《生产安全事故应急预案管理办法》</w:t>
            </w:r>
            <w:r w:rsidRPr="004643CD">
              <w:rPr>
                <w:rFonts w:ascii="宋体" w:eastAsia="宋体" w:hAnsi="宋体" w:cs="宋体" w:hint="eastAsia"/>
                <w:color w:val="000000"/>
                <w:kern w:val="0"/>
                <w:sz w:val="24"/>
                <w:szCs w:val="24"/>
                <w:lang/>
              </w:rPr>
              <w:br/>
              <w:t>2.《安徽省应急管理厅关于贯彻实施生产安全事故应急预案管理办法的通知》（皖应急〔2019〕209 号）</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416"/>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171</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w:t>
            </w:r>
            <w:proofErr w:type="gramStart"/>
            <w:r w:rsidRPr="004643CD">
              <w:rPr>
                <w:rFonts w:ascii="宋体" w:eastAsia="宋体" w:hAnsi="宋体" w:cs="宋体" w:hint="eastAsia"/>
                <w:color w:val="000000"/>
                <w:kern w:val="0"/>
                <w:sz w:val="24"/>
                <w:szCs w:val="24"/>
                <w:lang/>
              </w:rPr>
              <w:t>应急局</w:t>
            </w:r>
            <w:proofErr w:type="gramEnd"/>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地震应急预案备案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w:t>
            </w:r>
            <w:proofErr w:type="gramStart"/>
            <w:r w:rsidRPr="004643CD">
              <w:rPr>
                <w:rFonts w:ascii="宋体" w:eastAsia="宋体" w:hAnsi="宋体" w:cs="宋体" w:hint="eastAsia"/>
                <w:color w:val="000000"/>
                <w:kern w:val="0"/>
                <w:sz w:val="24"/>
                <w:szCs w:val="24"/>
                <w:lang/>
              </w:rPr>
              <w:t>应急局</w:t>
            </w:r>
            <w:proofErr w:type="gramEnd"/>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《中华人民共和国防震减灾法》</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28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lastRenderedPageBreak/>
              <w:t>172</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4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w:t>
            </w:r>
            <w:proofErr w:type="gramStart"/>
            <w:r w:rsidRPr="004643CD">
              <w:rPr>
                <w:rFonts w:ascii="宋体" w:eastAsia="宋体" w:hAnsi="宋体" w:cs="宋体" w:hint="eastAsia"/>
                <w:color w:val="000000"/>
                <w:kern w:val="0"/>
                <w:sz w:val="24"/>
                <w:szCs w:val="24"/>
                <w:lang/>
              </w:rPr>
              <w:t>应急局</w:t>
            </w:r>
            <w:proofErr w:type="gramEnd"/>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40" w:lineRule="exact"/>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非煤矿</w:t>
            </w:r>
            <w:proofErr w:type="gramStart"/>
            <w:r w:rsidRPr="004643CD">
              <w:rPr>
                <w:rFonts w:ascii="宋体" w:eastAsia="宋体" w:hAnsi="宋体" w:cs="宋体" w:hint="eastAsia"/>
                <w:color w:val="000000"/>
                <w:kern w:val="0"/>
                <w:sz w:val="24"/>
                <w:szCs w:val="24"/>
                <w:lang/>
              </w:rPr>
              <w:t>山承包</w:t>
            </w:r>
            <w:proofErr w:type="gramEnd"/>
            <w:r w:rsidRPr="004643CD">
              <w:rPr>
                <w:rFonts w:ascii="宋体" w:eastAsia="宋体" w:hAnsi="宋体" w:cs="宋体" w:hint="eastAsia"/>
                <w:color w:val="000000"/>
                <w:kern w:val="0"/>
                <w:sz w:val="24"/>
                <w:szCs w:val="24"/>
                <w:lang/>
              </w:rPr>
              <w:t>单位跨省施工作业备案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spacing w:line="340" w:lineRule="exact"/>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4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w:t>
            </w:r>
            <w:proofErr w:type="gramStart"/>
            <w:r w:rsidRPr="004643CD">
              <w:rPr>
                <w:rFonts w:ascii="宋体" w:eastAsia="宋体" w:hAnsi="宋体" w:cs="宋体" w:hint="eastAsia"/>
                <w:color w:val="000000"/>
                <w:kern w:val="0"/>
                <w:sz w:val="24"/>
                <w:szCs w:val="24"/>
                <w:lang/>
              </w:rPr>
              <w:t>应急局</w:t>
            </w:r>
            <w:proofErr w:type="gramEnd"/>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40" w:lineRule="exac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《非煤矿山外包工程安全管理暂行办法》</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28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173</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4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w:t>
            </w:r>
            <w:proofErr w:type="gramStart"/>
            <w:r w:rsidRPr="004643CD">
              <w:rPr>
                <w:rFonts w:ascii="宋体" w:eastAsia="宋体" w:hAnsi="宋体" w:cs="宋体" w:hint="eastAsia"/>
                <w:color w:val="000000"/>
                <w:kern w:val="0"/>
                <w:sz w:val="24"/>
                <w:szCs w:val="24"/>
                <w:lang/>
              </w:rPr>
              <w:t>应急局</w:t>
            </w:r>
            <w:proofErr w:type="gramEnd"/>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40" w:lineRule="exact"/>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地质勘探单位应急预案的备案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spacing w:line="340" w:lineRule="exact"/>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4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w:t>
            </w:r>
            <w:proofErr w:type="gramStart"/>
            <w:r w:rsidRPr="004643CD">
              <w:rPr>
                <w:rFonts w:ascii="宋体" w:eastAsia="宋体" w:hAnsi="宋体" w:cs="宋体" w:hint="eastAsia"/>
                <w:color w:val="000000"/>
                <w:kern w:val="0"/>
                <w:sz w:val="24"/>
                <w:szCs w:val="24"/>
                <w:lang/>
              </w:rPr>
              <w:t>应急局</w:t>
            </w:r>
            <w:proofErr w:type="gramEnd"/>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40" w:lineRule="exac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《金属与非金属矿产资源地质勘探安全生产监督管理暂行规定》</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28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174</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4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w:t>
            </w:r>
            <w:proofErr w:type="gramStart"/>
            <w:r w:rsidRPr="004643CD">
              <w:rPr>
                <w:rFonts w:ascii="宋体" w:eastAsia="宋体" w:hAnsi="宋体" w:cs="宋体" w:hint="eastAsia"/>
                <w:color w:val="000000"/>
                <w:kern w:val="0"/>
                <w:sz w:val="24"/>
                <w:szCs w:val="24"/>
                <w:lang/>
              </w:rPr>
              <w:t>应急局</w:t>
            </w:r>
            <w:proofErr w:type="gramEnd"/>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40" w:lineRule="exact"/>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地质勘探单位从事探勘活动的备案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spacing w:line="340" w:lineRule="exact"/>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4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w:t>
            </w:r>
            <w:proofErr w:type="gramStart"/>
            <w:r w:rsidRPr="004643CD">
              <w:rPr>
                <w:rFonts w:ascii="宋体" w:eastAsia="宋体" w:hAnsi="宋体" w:cs="宋体" w:hint="eastAsia"/>
                <w:color w:val="000000"/>
                <w:kern w:val="0"/>
                <w:sz w:val="24"/>
                <w:szCs w:val="24"/>
                <w:lang/>
              </w:rPr>
              <w:t>应急局</w:t>
            </w:r>
            <w:proofErr w:type="gramEnd"/>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40" w:lineRule="exac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《金属与非金属矿产资源地质勘探安全生产监督管理暂行规定》</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57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175</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4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w:t>
            </w:r>
            <w:proofErr w:type="gramStart"/>
            <w:r w:rsidRPr="004643CD">
              <w:rPr>
                <w:rFonts w:ascii="宋体" w:eastAsia="宋体" w:hAnsi="宋体" w:cs="宋体" w:hint="eastAsia"/>
                <w:color w:val="000000"/>
                <w:kern w:val="0"/>
                <w:sz w:val="24"/>
                <w:szCs w:val="24"/>
                <w:lang/>
              </w:rPr>
              <w:t>应急局</w:t>
            </w:r>
            <w:proofErr w:type="gramEnd"/>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40" w:lineRule="exact"/>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危险化学品重大危险源备案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40" w:lineRule="exact"/>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县区危险化学品重大危险源备案</w:t>
            </w: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4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w:t>
            </w:r>
            <w:proofErr w:type="gramStart"/>
            <w:r w:rsidRPr="004643CD">
              <w:rPr>
                <w:rFonts w:ascii="宋体" w:eastAsia="宋体" w:hAnsi="宋体" w:cs="宋体" w:hint="eastAsia"/>
                <w:color w:val="000000"/>
                <w:kern w:val="0"/>
                <w:sz w:val="24"/>
                <w:szCs w:val="24"/>
                <w:lang/>
              </w:rPr>
              <w:t>应急局</w:t>
            </w:r>
            <w:proofErr w:type="gramEnd"/>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40" w:lineRule="exact"/>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1.《安全生产法》</w:t>
            </w:r>
            <w:r w:rsidRPr="004643CD">
              <w:rPr>
                <w:rFonts w:ascii="宋体" w:eastAsia="宋体" w:hAnsi="宋体" w:cs="宋体" w:hint="eastAsia"/>
                <w:color w:val="000000"/>
                <w:kern w:val="0"/>
                <w:sz w:val="24"/>
                <w:szCs w:val="24"/>
                <w:lang/>
              </w:rPr>
              <w:br/>
              <w:t>2.《危险化学品重大危险源监督管理暂行规定》</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57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176</w:t>
            </w:r>
          </w:p>
        </w:tc>
        <w:tc>
          <w:tcPr>
            <w:tcW w:w="1740"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widowControl/>
              <w:spacing w:line="34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w:t>
            </w:r>
            <w:proofErr w:type="gramStart"/>
            <w:r w:rsidRPr="004643CD">
              <w:rPr>
                <w:rFonts w:ascii="宋体" w:eastAsia="宋体" w:hAnsi="宋体" w:cs="宋体" w:hint="eastAsia"/>
                <w:color w:val="000000"/>
                <w:kern w:val="0"/>
                <w:sz w:val="24"/>
                <w:szCs w:val="24"/>
                <w:lang/>
              </w:rPr>
              <w:t>应急局</w:t>
            </w:r>
            <w:proofErr w:type="gramEnd"/>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40" w:lineRule="exact"/>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生产、经营非药品类易制毒化学品备案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40" w:lineRule="exact"/>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经营非药品类易制毒化学品备案（第三类）</w:t>
            </w: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4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w:t>
            </w:r>
            <w:proofErr w:type="gramStart"/>
            <w:r w:rsidRPr="004643CD">
              <w:rPr>
                <w:rFonts w:ascii="宋体" w:eastAsia="宋体" w:hAnsi="宋体" w:cs="宋体" w:hint="eastAsia"/>
                <w:color w:val="000000"/>
                <w:kern w:val="0"/>
                <w:sz w:val="24"/>
                <w:szCs w:val="24"/>
                <w:lang/>
              </w:rPr>
              <w:t>应急局</w:t>
            </w:r>
            <w:proofErr w:type="gramEnd"/>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40" w:lineRule="exact"/>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1.《易制毒化学品管理条例》</w:t>
            </w:r>
            <w:r w:rsidRPr="004643CD">
              <w:rPr>
                <w:rFonts w:ascii="宋体" w:eastAsia="宋体" w:hAnsi="宋体" w:cs="宋体" w:hint="eastAsia"/>
                <w:color w:val="000000"/>
                <w:kern w:val="0"/>
                <w:sz w:val="24"/>
                <w:szCs w:val="24"/>
                <w:lang/>
              </w:rPr>
              <w:br/>
              <w:t>2.《非药品类易制毒化学品生产、经营许可办法》</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85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177</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4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w:t>
            </w:r>
            <w:proofErr w:type="gramStart"/>
            <w:r w:rsidRPr="004643CD">
              <w:rPr>
                <w:rFonts w:ascii="宋体" w:eastAsia="宋体" w:hAnsi="宋体" w:cs="宋体" w:hint="eastAsia"/>
                <w:color w:val="000000"/>
                <w:kern w:val="0"/>
                <w:sz w:val="24"/>
                <w:szCs w:val="24"/>
                <w:lang/>
              </w:rPr>
              <w:t>应急局</w:t>
            </w:r>
            <w:proofErr w:type="gramEnd"/>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40" w:lineRule="exact"/>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生产、储存危险化学品单位转产、停产、停业或解散其危险化学品生产装置、储存设施及库存处置方案备案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spacing w:line="340" w:lineRule="exact"/>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4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w:t>
            </w:r>
            <w:proofErr w:type="gramStart"/>
            <w:r w:rsidRPr="004643CD">
              <w:rPr>
                <w:rFonts w:ascii="宋体" w:eastAsia="宋体" w:hAnsi="宋体" w:cs="宋体" w:hint="eastAsia"/>
                <w:color w:val="000000"/>
                <w:kern w:val="0"/>
                <w:sz w:val="24"/>
                <w:szCs w:val="24"/>
                <w:lang/>
              </w:rPr>
              <w:t>应急局</w:t>
            </w:r>
            <w:proofErr w:type="gramEnd"/>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40" w:lineRule="exac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《危险化学品安全管理条例》</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57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178</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4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w:t>
            </w:r>
            <w:proofErr w:type="gramStart"/>
            <w:r w:rsidRPr="004643CD">
              <w:rPr>
                <w:rFonts w:ascii="宋体" w:eastAsia="宋体" w:hAnsi="宋体" w:cs="宋体" w:hint="eastAsia"/>
                <w:color w:val="000000"/>
                <w:kern w:val="0"/>
                <w:sz w:val="24"/>
                <w:szCs w:val="24"/>
                <w:lang/>
              </w:rPr>
              <w:t>应急局</w:t>
            </w:r>
            <w:proofErr w:type="gramEnd"/>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40" w:lineRule="exact"/>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危险化学品生产、储存、使用企业安全评价报告以及整改方案的备案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spacing w:line="340" w:lineRule="exact"/>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4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w:t>
            </w:r>
            <w:proofErr w:type="gramStart"/>
            <w:r w:rsidRPr="004643CD">
              <w:rPr>
                <w:rFonts w:ascii="宋体" w:eastAsia="宋体" w:hAnsi="宋体" w:cs="宋体" w:hint="eastAsia"/>
                <w:color w:val="000000"/>
                <w:kern w:val="0"/>
                <w:sz w:val="24"/>
                <w:szCs w:val="24"/>
                <w:lang/>
              </w:rPr>
              <w:t>应急局</w:t>
            </w:r>
            <w:proofErr w:type="gramEnd"/>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40" w:lineRule="exac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《危险化学品安全管理条例》</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57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179</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4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w:t>
            </w:r>
            <w:proofErr w:type="gramStart"/>
            <w:r w:rsidRPr="004643CD">
              <w:rPr>
                <w:rFonts w:ascii="宋体" w:eastAsia="宋体" w:hAnsi="宋体" w:cs="宋体" w:hint="eastAsia"/>
                <w:color w:val="000000"/>
                <w:kern w:val="0"/>
                <w:sz w:val="24"/>
                <w:szCs w:val="24"/>
                <w:lang/>
              </w:rPr>
              <w:t>应急局</w:t>
            </w:r>
            <w:proofErr w:type="gramEnd"/>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40" w:lineRule="exact"/>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剧毒化学品及储存数量构成重大危险源的其他化学品储存单位备案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spacing w:line="340" w:lineRule="exact"/>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4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w:t>
            </w:r>
            <w:proofErr w:type="gramStart"/>
            <w:r w:rsidRPr="004643CD">
              <w:rPr>
                <w:rFonts w:ascii="宋体" w:eastAsia="宋体" w:hAnsi="宋体" w:cs="宋体" w:hint="eastAsia"/>
                <w:color w:val="000000"/>
                <w:kern w:val="0"/>
                <w:sz w:val="24"/>
                <w:szCs w:val="24"/>
                <w:lang/>
              </w:rPr>
              <w:t>应急局</w:t>
            </w:r>
            <w:proofErr w:type="gramEnd"/>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40" w:lineRule="exac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《危险化学品安全管理条例》</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57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lastRenderedPageBreak/>
              <w:t>180</w:t>
            </w:r>
          </w:p>
        </w:tc>
        <w:tc>
          <w:tcPr>
            <w:tcW w:w="1740" w:type="dxa"/>
            <w:vMerge w:val="restart"/>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4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县市场监管局</w:t>
            </w:r>
          </w:p>
        </w:tc>
        <w:tc>
          <w:tcPr>
            <w:tcW w:w="2742" w:type="dxa"/>
            <w:vMerge w:val="restart"/>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40" w:lineRule="exact"/>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市场主体备案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60" w:lineRule="exact"/>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公司备案</w:t>
            </w: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6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县市场监管局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60" w:lineRule="exact"/>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1.《市场主体登记管理条例》</w:t>
            </w:r>
            <w:r w:rsidRPr="004643CD">
              <w:rPr>
                <w:rFonts w:ascii="宋体" w:eastAsia="宋体" w:hAnsi="宋体" w:cs="宋体" w:hint="eastAsia"/>
                <w:color w:val="000000"/>
                <w:kern w:val="0"/>
                <w:sz w:val="24"/>
                <w:szCs w:val="24"/>
                <w:lang/>
              </w:rPr>
              <w:br/>
              <w:t>2.《市场主体登记管理条例实施细则》</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57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181</w:t>
            </w:r>
          </w:p>
        </w:tc>
        <w:tc>
          <w:tcPr>
            <w:tcW w:w="1740" w:type="dxa"/>
            <w:vMerge/>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jc w:val="center"/>
              <w:rPr>
                <w:rFonts w:ascii="宋体" w:eastAsia="宋体" w:hAnsi="宋体" w:cs="宋体" w:hint="eastAsia"/>
                <w:color w:val="000000"/>
                <w:sz w:val="24"/>
                <w:szCs w:val="24"/>
              </w:rPr>
            </w:pPr>
          </w:p>
        </w:tc>
        <w:tc>
          <w:tcPr>
            <w:tcW w:w="2742" w:type="dxa"/>
            <w:vMerge/>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jc w:val="left"/>
              <w:rPr>
                <w:rFonts w:ascii="宋体" w:eastAsia="宋体" w:hAnsi="宋体" w:cs="宋体" w:hint="eastAsia"/>
                <w:color w:val="000000"/>
                <w:sz w:val="24"/>
                <w:szCs w:val="24"/>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60" w:lineRule="exact"/>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非公司企业法人备案</w:t>
            </w: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6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县市场监管局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60" w:lineRule="exact"/>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1.《市场主体登记管理条例》</w:t>
            </w:r>
            <w:r w:rsidRPr="004643CD">
              <w:rPr>
                <w:rFonts w:ascii="宋体" w:eastAsia="宋体" w:hAnsi="宋体" w:cs="宋体" w:hint="eastAsia"/>
                <w:color w:val="000000"/>
                <w:kern w:val="0"/>
                <w:sz w:val="24"/>
                <w:szCs w:val="24"/>
                <w:lang/>
              </w:rPr>
              <w:br/>
              <w:t>2.《市场主体登记管理条例实施细则》</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57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182</w:t>
            </w:r>
          </w:p>
        </w:tc>
        <w:tc>
          <w:tcPr>
            <w:tcW w:w="1740" w:type="dxa"/>
            <w:vMerge/>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jc w:val="center"/>
              <w:rPr>
                <w:rFonts w:ascii="宋体" w:eastAsia="宋体" w:hAnsi="宋体" w:cs="宋体" w:hint="eastAsia"/>
                <w:color w:val="000000"/>
                <w:sz w:val="24"/>
                <w:szCs w:val="24"/>
              </w:rPr>
            </w:pPr>
          </w:p>
        </w:tc>
        <w:tc>
          <w:tcPr>
            <w:tcW w:w="2742" w:type="dxa"/>
            <w:vMerge/>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jc w:val="left"/>
              <w:rPr>
                <w:rFonts w:ascii="宋体" w:eastAsia="宋体" w:hAnsi="宋体" w:cs="宋体" w:hint="eastAsia"/>
                <w:color w:val="000000"/>
                <w:sz w:val="24"/>
                <w:szCs w:val="24"/>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60" w:lineRule="exact"/>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个人独资企业</w:t>
            </w:r>
            <w:r w:rsidRPr="004643CD">
              <w:rPr>
                <w:rFonts w:ascii="宋体" w:eastAsia="宋体" w:hAnsi="宋体" w:cs="宋体" w:hint="eastAsia"/>
                <w:color w:val="000000"/>
                <w:kern w:val="0"/>
                <w:sz w:val="24"/>
                <w:szCs w:val="24"/>
                <w:lang/>
              </w:rPr>
              <w:br/>
              <w:t>备案</w:t>
            </w: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6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县市场监管局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60" w:lineRule="exact"/>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1.《市场主体登记管理条例》</w:t>
            </w:r>
            <w:r w:rsidRPr="004643CD">
              <w:rPr>
                <w:rFonts w:ascii="宋体" w:eastAsia="宋体" w:hAnsi="宋体" w:cs="宋体" w:hint="eastAsia"/>
                <w:color w:val="000000"/>
                <w:kern w:val="0"/>
                <w:sz w:val="24"/>
                <w:szCs w:val="24"/>
                <w:lang/>
              </w:rPr>
              <w:br/>
              <w:t>2.《市场主体登记管理条例实施细则》</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57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183</w:t>
            </w:r>
          </w:p>
        </w:tc>
        <w:tc>
          <w:tcPr>
            <w:tcW w:w="1740" w:type="dxa"/>
            <w:vMerge/>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jc w:val="center"/>
              <w:rPr>
                <w:rFonts w:ascii="宋体" w:eastAsia="宋体" w:hAnsi="宋体" w:cs="宋体" w:hint="eastAsia"/>
                <w:color w:val="000000"/>
                <w:sz w:val="24"/>
                <w:szCs w:val="24"/>
              </w:rPr>
            </w:pPr>
          </w:p>
        </w:tc>
        <w:tc>
          <w:tcPr>
            <w:tcW w:w="2742" w:type="dxa"/>
            <w:vMerge/>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jc w:val="left"/>
              <w:rPr>
                <w:rFonts w:ascii="宋体" w:eastAsia="宋体" w:hAnsi="宋体" w:cs="宋体" w:hint="eastAsia"/>
                <w:color w:val="000000"/>
                <w:sz w:val="24"/>
                <w:szCs w:val="24"/>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60" w:lineRule="exact"/>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合伙企业备案</w:t>
            </w: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6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县市场监管局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60" w:lineRule="exact"/>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1.《市场主体登记管理条例》</w:t>
            </w:r>
            <w:r w:rsidRPr="004643CD">
              <w:rPr>
                <w:rFonts w:ascii="宋体" w:eastAsia="宋体" w:hAnsi="宋体" w:cs="宋体" w:hint="eastAsia"/>
                <w:color w:val="000000"/>
                <w:kern w:val="0"/>
                <w:sz w:val="24"/>
                <w:szCs w:val="24"/>
                <w:lang/>
              </w:rPr>
              <w:br/>
              <w:t>2.《市场主体登记管理条例实施细则》</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57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184</w:t>
            </w:r>
          </w:p>
        </w:tc>
        <w:tc>
          <w:tcPr>
            <w:tcW w:w="1740" w:type="dxa"/>
            <w:vMerge/>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jc w:val="center"/>
              <w:rPr>
                <w:rFonts w:ascii="宋体" w:eastAsia="宋体" w:hAnsi="宋体" w:cs="宋体" w:hint="eastAsia"/>
                <w:color w:val="000000"/>
                <w:sz w:val="24"/>
                <w:szCs w:val="24"/>
              </w:rPr>
            </w:pPr>
          </w:p>
        </w:tc>
        <w:tc>
          <w:tcPr>
            <w:tcW w:w="2742" w:type="dxa"/>
            <w:vMerge/>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jc w:val="left"/>
              <w:rPr>
                <w:rFonts w:ascii="宋体" w:eastAsia="宋体" w:hAnsi="宋体" w:cs="宋体" w:hint="eastAsia"/>
                <w:color w:val="000000"/>
                <w:sz w:val="24"/>
                <w:szCs w:val="24"/>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60" w:lineRule="exact"/>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农民专业合作社（联合社）备案</w:t>
            </w: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6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县市场监管局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60" w:lineRule="exact"/>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1.《市场主体登记管理条例》</w:t>
            </w:r>
            <w:r w:rsidRPr="004643CD">
              <w:rPr>
                <w:rFonts w:ascii="宋体" w:eastAsia="宋体" w:hAnsi="宋体" w:cs="宋体" w:hint="eastAsia"/>
                <w:color w:val="000000"/>
                <w:kern w:val="0"/>
                <w:sz w:val="24"/>
                <w:szCs w:val="24"/>
                <w:lang/>
              </w:rPr>
              <w:br/>
              <w:t>2.《市场主体登记管理条例实施细则》</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57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185</w:t>
            </w:r>
          </w:p>
        </w:tc>
        <w:tc>
          <w:tcPr>
            <w:tcW w:w="1740" w:type="dxa"/>
            <w:vMerge/>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jc w:val="center"/>
              <w:rPr>
                <w:rFonts w:ascii="宋体" w:eastAsia="宋体" w:hAnsi="宋体" w:cs="宋体" w:hint="eastAsia"/>
                <w:color w:val="000000"/>
                <w:sz w:val="24"/>
                <w:szCs w:val="24"/>
              </w:rPr>
            </w:pPr>
          </w:p>
        </w:tc>
        <w:tc>
          <w:tcPr>
            <w:tcW w:w="2742" w:type="dxa"/>
            <w:vMerge/>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jc w:val="left"/>
              <w:rPr>
                <w:rFonts w:ascii="宋体" w:eastAsia="宋体" w:hAnsi="宋体" w:cs="宋体" w:hint="eastAsia"/>
                <w:color w:val="000000"/>
                <w:sz w:val="24"/>
                <w:szCs w:val="24"/>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60" w:lineRule="exact"/>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个体工商户备案</w:t>
            </w: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6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县市场监管局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60" w:lineRule="exact"/>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1.《市场主体登记管理条例》</w:t>
            </w:r>
            <w:r w:rsidRPr="004643CD">
              <w:rPr>
                <w:rFonts w:ascii="宋体" w:eastAsia="宋体" w:hAnsi="宋体" w:cs="宋体" w:hint="eastAsia"/>
                <w:color w:val="000000"/>
                <w:kern w:val="0"/>
                <w:sz w:val="24"/>
                <w:szCs w:val="24"/>
                <w:lang/>
              </w:rPr>
              <w:br/>
              <w:t>2.《市场主体登记管理条例实施细则》</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57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186</w:t>
            </w:r>
          </w:p>
        </w:tc>
        <w:tc>
          <w:tcPr>
            <w:tcW w:w="1740" w:type="dxa"/>
            <w:vMerge/>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jc w:val="center"/>
              <w:rPr>
                <w:rFonts w:ascii="宋体" w:eastAsia="宋体" w:hAnsi="宋体" w:cs="宋体" w:hint="eastAsia"/>
                <w:color w:val="000000"/>
                <w:sz w:val="24"/>
                <w:szCs w:val="24"/>
              </w:rPr>
            </w:pPr>
          </w:p>
        </w:tc>
        <w:tc>
          <w:tcPr>
            <w:tcW w:w="2742" w:type="dxa"/>
            <w:vMerge/>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jc w:val="left"/>
              <w:rPr>
                <w:rFonts w:ascii="宋体" w:eastAsia="宋体" w:hAnsi="宋体" w:cs="宋体" w:hint="eastAsia"/>
                <w:color w:val="000000"/>
                <w:sz w:val="24"/>
                <w:szCs w:val="24"/>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60" w:lineRule="exact"/>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分支机构备案</w:t>
            </w: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6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县市场监管局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60" w:lineRule="exact"/>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1.《市场主体登记管理条例》</w:t>
            </w:r>
            <w:r w:rsidRPr="004643CD">
              <w:rPr>
                <w:rFonts w:ascii="宋体" w:eastAsia="宋体" w:hAnsi="宋体" w:cs="宋体" w:hint="eastAsia"/>
                <w:color w:val="000000"/>
                <w:kern w:val="0"/>
                <w:sz w:val="24"/>
                <w:szCs w:val="24"/>
                <w:lang/>
              </w:rPr>
              <w:br/>
              <w:t>2.《市场主体登记管理条例实施细则》</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57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187</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县市场监管局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歇业备案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spacing w:line="360" w:lineRule="exact"/>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6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县市场监管局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60" w:lineRule="exact"/>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1.《市场主体登记管理条例》</w:t>
            </w:r>
            <w:r w:rsidRPr="004643CD">
              <w:rPr>
                <w:rFonts w:ascii="宋体" w:eastAsia="宋体" w:hAnsi="宋体" w:cs="宋体" w:hint="eastAsia"/>
                <w:color w:val="000000"/>
                <w:kern w:val="0"/>
                <w:sz w:val="24"/>
                <w:szCs w:val="24"/>
                <w:lang/>
              </w:rPr>
              <w:br/>
              <w:t>2.《市场主体登记管理条例实施细则》</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28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188</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县市场监管局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食品经营（仅销售预包装食品）备案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spacing w:line="360" w:lineRule="exact"/>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6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县市场监管局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60" w:lineRule="exac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《食品安全法》</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57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189</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县市场监管局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非食品生产经营者从事对温度、湿度等有特殊要求的食品贮存业务备案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spacing w:line="360" w:lineRule="exact"/>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6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县市场监管局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60" w:lineRule="exact"/>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1.《中华人民共和国食品安全法实施条例》</w:t>
            </w:r>
            <w:r w:rsidRPr="004643CD">
              <w:rPr>
                <w:rFonts w:ascii="宋体" w:eastAsia="宋体" w:hAnsi="宋体" w:cs="宋体" w:hint="eastAsia"/>
                <w:color w:val="000000"/>
                <w:kern w:val="0"/>
                <w:sz w:val="24"/>
                <w:szCs w:val="24"/>
                <w:lang/>
              </w:rPr>
              <w:br/>
              <w:t>2.《市场监管总局关于加强冷藏冷冻食品质量安全管理的公告》</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85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lastRenderedPageBreak/>
              <w:t>190</w:t>
            </w:r>
          </w:p>
        </w:tc>
        <w:tc>
          <w:tcPr>
            <w:tcW w:w="1740" w:type="dxa"/>
            <w:vMerge w:val="restart"/>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县市场监管局</w:t>
            </w:r>
          </w:p>
        </w:tc>
        <w:tc>
          <w:tcPr>
            <w:tcW w:w="2742" w:type="dxa"/>
            <w:vMerge w:val="restart"/>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网络食品交易平台备案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60" w:lineRule="exact"/>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通过自建网站交易的食品生产经营者备案</w:t>
            </w: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6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县市场监管局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60" w:lineRule="exact"/>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1.《食品安全法》</w:t>
            </w:r>
            <w:r w:rsidRPr="004643CD">
              <w:rPr>
                <w:rFonts w:ascii="宋体" w:eastAsia="宋体" w:hAnsi="宋体" w:cs="宋体" w:hint="eastAsia"/>
                <w:color w:val="000000"/>
                <w:kern w:val="0"/>
                <w:sz w:val="24"/>
                <w:szCs w:val="24"/>
                <w:lang/>
              </w:rPr>
              <w:br/>
              <w:t>2.《网络食品安全违法行为查处办法》</w:t>
            </w:r>
            <w:r w:rsidRPr="004643CD">
              <w:rPr>
                <w:rFonts w:ascii="宋体" w:eastAsia="宋体" w:hAnsi="宋体" w:cs="宋体" w:hint="eastAsia"/>
                <w:color w:val="000000"/>
                <w:kern w:val="0"/>
                <w:sz w:val="24"/>
                <w:szCs w:val="24"/>
                <w:lang/>
              </w:rPr>
              <w:br/>
              <w:t>3.《网络餐饮服务食品安全监督管理办法》</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85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191</w:t>
            </w:r>
          </w:p>
        </w:tc>
        <w:tc>
          <w:tcPr>
            <w:tcW w:w="1740" w:type="dxa"/>
            <w:vMerge/>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jc w:val="center"/>
              <w:rPr>
                <w:rFonts w:ascii="宋体" w:eastAsia="宋体" w:hAnsi="宋体" w:cs="宋体" w:hint="eastAsia"/>
                <w:color w:val="000000"/>
                <w:sz w:val="24"/>
                <w:szCs w:val="24"/>
              </w:rPr>
            </w:pPr>
          </w:p>
        </w:tc>
        <w:tc>
          <w:tcPr>
            <w:tcW w:w="2742" w:type="dxa"/>
            <w:vMerge/>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jc w:val="left"/>
              <w:rPr>
                <w:rFonts w:ascii="宋体" w:eastAsia="宋体" w:hAnsi="宋体" w:cs="宋体" w:hint="eastAsia"/>
                <w:color w:val="000000"/>
                <w:sz w:val="24"/>
                <w:szCs w:val="24"/>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网络餐饮服务第三方平台提供者设立从事网络餐饮服务分支机构备案</w:t>
            </w: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县市场监管局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1.《食品安全法》</w:t>
            </w:r>
            <w:r w:rsidRPr="004643CD">
              <w:rPr>
                <w:rFonts w:ascii="宋体" w:eastAsia="宋体" w:hAnsi="宋体" w:cs="宋体" w:hint="eastAsia"/>
                <w:color w:val="000000"/>
                <w:kern w:val="0"/>
                <w:sz w:val="24"/>
                <w:szCs w:val="24"/>
                <w:lang/>
              </w:rPr>
              <w:br/>
              <w:t>2.《网络食品安全违法行为查处办法》</w:t>
            </w:r>
            <w:r w:rsidRPr="004643CD">
              <w:rPr>
                <w:rFonts w:ascii="宋体" w:eastAsia="宋体" w:hAnsi="宋体" w:cs="宋体" w:hint="eastAsia"/>
                <w:color w:val="000000"/>
                <w:kern w:val="0"/>
                <w:sz w:val="24"/>
                <w:szCs w:val="24"/>
                <w:lang/>
              </w:rPr>
              <w:br/>
              <w:t>3.《网络餐饮服务食品安全监督管理办法》</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114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192</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县市场监管局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小餐饮、食品摊贩备案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县市场监管局的派出机构</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1.《食品安全法》</w:t>
            </w:r>
            <w:r w:rsidRPr="004643CD">
              <w:rPr>
                <w:rFonts w:ascii="宋体" w:eastAsia="宋体" w:hAnsi="宋体" w:cs="宋体" w:hint="eastAsia"/>
                <w:color w:val="000000"/>
                <w:kern w:val="0"/>
                <w:sz w:val="24"/>
                <w:szCs w:val="24"/>
                <w:lang/>
              </w:rPr>
              <w:br/>
              <w:t>2.《安徽省食品安全条例》</w:t>
            </w:r>
            <w:r w:rsidRPr="004643CD">
              <w:rPr>
                <w:rFonts w:ascii="宋体" w:eastAsia="宋体" w:hAnsi="宋体" w:cs="宋体" w:hint="eastAsia"/>
                <w:color w:val="000000"/>
                <w:kern w:val="0"/>
                <w:sz w:val="24"/>
                <w:szCs w:val="24"/>
                <w:lang/>
              </w:rPr>
              <w:br/>
              <w:t>3.《安徽省小餐饮备案管理办法（试行）》</w:t>
            </w:r>
            <w:r w:rsidRPr="004643CD">
              <w:rPr>
                <w:rFonts w:ascii="宋体" w:eastAsia="宋体" w:hAnsi="宋体" w:cs="宋体" w:hint="eastAsia"/>
                <w:color w:val="000000"/>
                <w:kern w:val="0"/>
                <w:sz w:val="24"/>
                <w:szCs w:val="24"/>
                <w:lang/>
              </w:rPr>
              <w:br/>
              <w:t>4.《安徽省食品摊贩备案管理办法（试行）》</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46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193</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县市场监管局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制作检定印、证备案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县市场监管局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《安徽省计量监督管理条例》</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28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194</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县市场监管局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停用或重启社会公用计量标准备案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县市场监管局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《安徽省计量监督管理条例》</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85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195</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县市场监管局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农村集体聚餐厨师备案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县市场监管局的派出机构</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1.《国务院食品安全办关于进一步强化农村集体聚餐食品安全风险防控的指导意见》（</w:t>
            </w:r>
            <w:proofErr w:type="gramStart"/>
            <w:r w:rsidRPr="004643CD">
              <w:rPr>
                <w:rFonts w:ascii="宋体" w:eastAsia="宋体" w:hAnsi="宋体" w:cs="宋体" w:hint="eastAsia"/>
                <w:color w:val="000000"/>
                <w:kern w:val="0"/>
                <w:sz w:val="24"/>
                <w:szCs w:val="24"/>
                <w:lang/>
              </w:rPr>
              <w:t>食安办</w:t>
            </w:r>
            <w:proofErr w:type="gramEnd"/>
            <w:r w:rsidRPr="004643CD">
              <w:rPr>
                <w:rFonts w:ascii="宋体" w:eastAsia="宋体" w:hAnsi="宋体" w:cs="宋体" w:hint="eastAsia"/>
                <w:color w:val="000000"/>
                <w:kern w:val="0"/>
                <w:sz w:val="24"/>
                <w:szCs w:val="24"/>
                <w:lang/>
              </w:rPr>
              <w:t>〔2015〕22号）</w:t>
            </w:r>
            <w:r w:rsidRPr="004643CD">
              <w:rPr>
                <w:rFonts w:ascii="宋体" w:eastAsia="宋体" w:hAnsi="宋体" w:cs="宋体" w:hint="eastAsia"/>
                <w:color w:val="000000"/>
                <w:kern w:val="0"/>
                <w:sz w:val="24"/>
                <w:szCs w:val="24"/>
                <w:lang/>
              </w:rPr>
              <w:br/>
              <w:t>2.《安徽省食品安全条例》</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28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196</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县市场监管局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第二类医疗器械经营备案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县市场监管局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《医疗器械监督管理条例》</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57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197</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kern w:val="0"/>
                <w:sz w:val="24"/>
                <w:szCs w:val="24"/>
                <w:lang/>
              </w:rPr>
            </w:pPr>
            <w:r w:rsidRPr="004643CD">
              <w:rPr>
                <w:rFonts w:ascii="宋体" w:eastAsia="宋体" w:hAnsi="宋体" w:cs="宋体" w:hint="eastAsia"/>
                <w:color w:val="000000"/>
                <w:kern w:val="0"/>
                <w:sz w:val="24"/>
                <w:szCs w:val="24"/>
                <w:lang/>
              </w:rPr>
              <w:t>县林业发展</w:t>
            </w:r>
          </w:p>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中心</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人工繁育有重要生态、科学、社会价值的陆生野生动物备案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kern w:val="0"/>
                <w:sz w:val="24"/>
                <w:szCs w:val="24"/>
                <w:lang/>
              </w:rPr>
            </w:pPr>
            <w:r w:rsidRPr="004643CD">
              <w:rPr>
                <w:rFonts w:ascii="宋体" w:eastAsia="宋体" w:hAnsi="宋体" w:cs="宋体" w:hint="eastAsia"/>
                <w:color w:val="000000"/>
                <w:kern w:val="0"/>
                <w:sz w:val="24"/>
                <w:szCs w:val="24"/>
                <w:lang/>
              </w:rPr>
              <w:t>县林业发展</w:t>
            </w:r>
          </w:p>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中心</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《中华人民共和国野生动物保护法》</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85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lastRenderedPageBreak/>
              <w:t>198</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280" w:lineRule="exact"/>
              <w:jc w:val="center"/>
              <w:textAlignment w:val="center"/>
              <w:rPr>
                <w:rFonts w:ascii="宋体" w:eastAsia="宋体" w:hAnsi="宋体" w:cs="宋体" w:hint="eastAsia"/>
                <w:color w:val="000000"/>
                <w:kern w:val="0"/>
                <w:sz w:val="24"/>
                <w:szCs w:val="24"/>
                <w:lang/>
              </w:rPr>
            </w:pPr>
            <w:r w:rsidRPr="004643CD">
              <w:rPr>
                <w:rFonts w:ascii="宋体" w:eastAsia="宋体" w:hAnsi="宋体" w:cs="宋体" w:hint="eastAsia"/>
                <w:color w:val="000000"/>
                <w:kern w:val="0"/>
                <w:sz w:val="24"/>
                <w:szCs w:val="24"/>
                <w:lang/>
              </w:rPr>
              <w:t>县林业发展</w:t>
            </w:r>
          </w:p>
          <w:p w:rsidR="004643CD" w:rsidRPr="004643CD" w:rsidRDefault="004643CD" w:rsidP="004643CD">
            <w:pPr>
              <w:widowControl/>
              <w:spacing w:line="28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中心</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280" w:lineRule="exact"/>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猎捕国家重点保护野生动物及有重要生态、科学、社会价值的陆生野生动物和地方重点保护野生动物备案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spacing w:line="280" w:lineRule="exact"/>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280" w:lineRule="exact"/>
              <w:jc w:val="center"/>
              <w:textAlignment w:val="center"/>
              <w:rPr>
                <w:rFonts w:ascii="宋体" w:eastAsia="宋体" w:hAnsi="宋体" w:cs="宋体" w:hint="eastAsia"/>
                <w:color w:val="000000"/>
                <w:kern w:val="0"/>
                <w:sz w:val="24"/>
                <w:szCs w:val="24"/>
                <w:lang/>
              </w:rPr>
            </w:pPr>
            <w:r w:rsidRPr="004643CD">
              <w:rPr>
                <w:rFonts w:ascii="宋体" w:eastAsia="宋体" w:hAnsi="宋体" w:cs="宋体" w:hint="eastAsia"/>
                <w:color w:val="000000"/>
                <w:kern w:val="0"/>
                <w:sz w:val="24"/>
                <w:szCs w:val="24"/>
                <w:lang/>
              </w:rPr>
              <w:t>县林业发展</w:t>
            </w:r>
          </w:p>
          <w:p w:rsidR="004643CD" w:rsidRPr="004643CD" w:rsidRDefault="004643CD" w:rsidP="004643CD">
            <w:pPr>
              <w:widowControl/>
              <w:spacing w:line="28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中心</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280" w:lineRule="exac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《中华人民共和国野生动物保护法》</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28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199</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280" w:lineRule="exact"/>
              <w:jc w:val="center"/>
              <w:textAlignment w:val="center"/>
              <w:rPr>
                <w:rFonts w:ascii="宋体" w:eastAsia="宋体" w:hAnsi="宋体" w:cs="宋体" w:hint="eastAsia"/>
                <w:color w:val="000000"/>
                <w:kern w:val="0"/>
                <w:sz w:val="24"/>
                <w:szCs w:val="24"/>
                <w:lang/>
              </w:rPr>
            </w:pPr>
            <w:r w:rsidRPr="004643CD">
              <w:rPr>
                <w:rFonts w:ascii="宋体" w:eastAsia="宋体" w:hAnsi="宋体" w:cs="宋体" w:hint="eastAsia"/>
                <w:color w:val="000000"/>
                <w:kern w:val="0"/>
                <w:sz w:val="24"/>
                <w:szCs w:val="24"/>
                <w:lang/>
              </w:rPr>
              <w:t>县林业发展</w:t>
            </w:r>
          </w:p>
          <w:p w:rsidR="004643CD" w:rsidRPr="004643CD" w:rsidRDefault="004643CD" w:rsidP="004643CD">
            <w:pPr>
              <w:widowControl/>
              <w:spacing w:line="28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中心</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280" w:lineRule="exact"/>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林草种子生产经营备案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spacing w:line="280" w:lineRule="exact"/>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280" w:lineRule="exact"/>
              <w:jc w:val="center"/>
              <w:textAlignment w:val="center"/>
              <w:rPr>
                <w:rFonts w:ascii="宋体" w:eastAsia="宋体" w:hAnsi="宋体" w:cs="宋体" w:hint="eastAsia"/>
                <w:color w:val="000000"/>
                <w:kern w:val="0"/>
                <w:sz w:val="24"/>
                <w:szCs w:val="24"/>
                <w:lang/>
              </w:rPr>
            </w:pPr>
            <w:r w:rsidRPr="004643CD">
              <w:rPr>
                <w:rFonts w:ascii="宋体" w:eastAsia="宋体" w:hAnsi="宋体" w:cs="宋体" w:hint="eastAsia"/>
                <w:color w:val="000000"/>
                <w:kern w:val="0"/>
                <w:sz w:val="24"/>
                <w:szCs w:val="24"/>
                <w:lang/>
              </w:rPr>
              <w:t>县林业发展</w:t>
            </w:r>
          </w:p>
          <w:p w:rsidR="004643CD" w:rsidRPr="004643CD" w:rsidRDefault="004643CD" w:rsidP="004643CD">
            <w:pPr>
              <w:widowControl/>
              <w:spacing w:line="28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中心</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280" w:lineRule="exac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《中华人民共和国种子法》</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57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200</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280" w:lineRule="exact"/>
              <w:jc w:val="center"/>
              <w:textAlignment w:val="center"/>
              <w:rPr>
                <w:rFonts w:ascii="宋体" w:eastAsia="宋体" w:hAnsi="宋体" w:cs="宋体" w:hint="eastAsia"/>
                <w:color w:val="000000"/>
                <w:kern w:val="0"/>
                <w:sz w:val="24"/>
                <w:szCs w:val="24"/>
                <w:lang/>
              </w:rPr>
            </w:pPr>
            <w:r w:rsidRPr="004643CD">
              <w:rPr>
                <w:rFonts w:ascii="宋体" w:eastAsia="宋体" w:hAnsi="宋体" w:cs="宋体" w:hint="eastAsia"/>
                <w:color w:val="000000"/>
                <w:kern w:val="0"/>
                <w:sz w:val="24"/>
                <w:szCs w:val="24"/>
                <w:lang/>
              </w:rPr>
              <w:t>县林业发展</w:t>
            </w:r>
          </w:p>
          <w:p w:rsidR="004643CD" w:rsidRPr="004643CD" w:rsidRDefault="004643CD" w:rsidP="004643CD">
            <w:pPr>
              <w:widowControl/>
              <w:spacing w:line="28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中心</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280" w:lineRule="exact"/>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森林、林木和林地规模达到五百亩以上且生产经营时间不足五年再流转备案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spacing w:line="280" w:lineRule="exact"/>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280" w:lineRule="exact"/>
              <w:jc w:val="center"/>
              <w:textAlignment w:val="center"/>
              <w:rPr>
                <w:rFonts w:ascii="宋体" w:eastAsia="宋体" w:hAnsi="宋体" w:cs="宋体" w:hint="eastAsia"/>
                <w:color w:val="000000"/>
                <w:kern w:val="0"/>
                <w:sz w:val="24"/>
                <w:szCs w:val="24"/>
                <w:lang/>
              </w:rPr>
            </w:pPr>
            <w:r w:rsidRPr="004643CD">
              <w:rPr>
                <w:rFonts w:ascii="宋体" w:eastAsia="宋体" w:hAnsi="宋体" w:cs="宋体" w:hint="eastAsia"/>
                <w:color w:val="000000"/>
                <w:kern w:val="0"/>
                <w:sz w:val="24"/>
                <w:szCs w:val="24"/>
                <w:lang/>
              </w:rPr>
              <w:t>县林业发展</w:t>
            </w:r>
          </w:p>
          <w:p w:rsidR="004643CD" w:rsidRPr="004643CD" w:rsidRDefault="004643CD" w:rsidP="004643CD">
            <w:pPr>
              <w:widowControl/>
              <w:spacing w:line="28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中心</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280" w:lineRule="exac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《安徽省林权管理条例》</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28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201</w:t>
            </w:r>
          </w:p>
        </w:tc>
        <w:tc>
          <w:tcPr>
            <w:tcW w:w="1740" w:type="dxa"/>
            <w:vMerge w:val="restart"/>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28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w:t>
            </w:r>
            <w:proofErr w:type="gramStart"/>
            <w:r w:rsidRPr="004643CD">
              <w:rPr>
                <w:rFonts w:ascii="宋体" w:eastAsia="宋体" w:hAnsi="宋体" w:cs="宋体" w:hint="eastAsia"/>
                <w:color w:val="000000"/>
                <w:kern w:val="0"/>
                <w:sz w:val="24"/>
                <w:szCs w:val="24"/>
                <w:lang/>
              </w:rPr>
              <w:t>医</w:t>
            </w:r>
            <w:proofErr w:type="gramEnd"/>
            <w:r w:rsidRPr="004643CD">
              <w:rPr>
                <w:rFonts w:ascii="宋体" w:eastAsia="宋体" w:hAnsi="宋体" w:cs="宋体" w:hint="eastAsia"/>
                <w:color w:val="000000"/>
                <w:kern w:val="0"/>
                <w:sz w:val="24"/>
                <w:szCs w:val="24"/>
                <w:lang/>
              </w:rPr>
              <w:t>保局</w:t>
            </w:r>
          </w:p>
        </w:tc>
        <w:tc>
          <w:tcPr>
            <w:tcW w:w="2742" w:type="dxa"/>
            <w:vMerge w:val="restart"/>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280" w:lineRule="exact"/>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基本医疗保险参保人员异地就医管理备案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280" w:lineRule="exac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异地安置退休人员备案</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280" w:lineRule="exact"/>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w:t>
            </w:r>
            <w:proofErr w:type="gramStart"/>
            <w:r w:rsidRPr="004643CD">
              <w:rPr>
                <w:rFonts w:ascii="宋体" w:eastAsia="宋体" w:hAnsi="宋体" w:cs="宋体" w:hint="eastAsia"/>
                <w:color w:val="000000"/>
                <w:kern w:val="0"/>
                <w:sz w:val="24"/>
                <w:szCs w:val="24"/>
                <w:lang/>
              </w:rPr>
              <w:t>医</w:t>
            </w:r>
            <w:proofErr w:type="gramEnd"/>
            <w:r w:rsidRPr="004643CD">
              <w:rPr>
                <w:rFonts w:ascii="宋体" w:eastAsia="宋体" w:hAnsi="宋体" w:cs="宋体" w:hint="eastAsia"/>
                <w:color w:val="000000"/>
                <w:kern w:val="0"/>
                <w:sz w:val="24"/>
                <w:szCs w:val="24"/>
                <w:lang/>
              </w:rPr>
              <w:t>保局</w:t>
            </w:r>
          </w:p>
        </w:tc>
        <w:tc>
          <w:tcPr>
            <w:tcW w:w="4609" w:type="dxa"/>
            <w:vMerge w:val="restart"/>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280" w:lineRule="exac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1.《中华人民共和国社会保险法》</w:t>
            </w:r>
            <w:r w:rsidRPr="004643CD">
              <w:rPr>
                <w:rFonts w:ascii="宋体" w:eastAsia="宋体" w:hAnsi="宋体" w:cs="宋体" w:hint="eastAsia"/>
                <w:color w:val="000000"/>
                <w:kern w:val="0"/>
                <w:sz w:val="24"/>
                <w:szCs w:val="24"/>
                <w:lang/>
              </w:rPr>
              <w:br/>
              <w:t>2.《国家医疗保障局关于印发全国医疗保障经办政务服务事项清单的通知》（</w:t>
            </w:r>
            <w:proofErr w:type="gramStart"/>
            <w:r w:rsidRPr="004643CD">
              <w:rPr>
                <w:rFonts w:ascii="宋体" w:eastAsia="宋体" w:hAnsi="宋体" w:cs="宋体" w:hint="eastAsia"/>
                <w:color w:val="000000"/>
                <w:kern w:val="0"/>
                <w:sz w:val="24"/>
                <w:szCs w:val="24"/>
                <w:lang/>
              </w:rPr>
              <w:t>医</w:t>
            </w:r>
            <w:proofErr w:type="gramEnd"/>
            <w:r w:rsidRPr="004643CD">
              <w:rPr>
                <w:rFonts w:ascii="宋体" w:eastAsia="宋体" w:hAnsi="宋体" w:cs="宋体" w:hint="eastAsia"/>
                <w:color w:val="000000"/>
                <w:kern w:val="0"/>
                <w:sz w:val="24"/>
                <w:szCs w:val="24"/>
                <w:lang/>
              </w:rPr>
              <w:t>保发〔2020〕18号）</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28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202</w:t>
            </w:r>
          </w:p>
        </w:tc>
        <w:tc>
          <w:tcPr>
            <w:tcW w:w="1740" w:type="dxa"/>
            <w:vMerge/>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spacing w:line="280" w:lineRule="exact"/>
              <w:jc w:val="center"/>
              <w:rPr>
                <w:rFonts w:ascii="宋体" w:eastAsia="宋体" w:hAnsi="宋体" w:cs="宋体" w:hint="eastAsia"/>
                <w:color w:val="000000"/>
                <w:sz w:val="24"/>
                <w:szCs w:val="24"/>
              </w:rPr>
            </w:pPr>
          </w:p>
        </w:tc>
        <w:tc>
          <w:tcPr>
            <w:tcW w:w="2742" w:type="dxa"/>
            <w:vMerge/>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spacing w:line="280" w:lineRule="exact"/>
              <w:jc w:val="left"/>
              <w:rPr>
                <w:rFonts w:ascii="宋体" w:eastAsia="宋体" w:hAnsi="宋体" w:cs="宋体" w:hint="eastAsia"/>
                <w:color w:val="000000"/>
                <w:sz w:val="24"/>
                <w:szCs w:val="24"/>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280" w:lineRule="exac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异地长期居住人员备案</w:t>
            </w: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spacing w:line="280" w:lineRule="exact"/>
              <w:jc w:val="left"/>
              <w:rPr>
                <w:rFonts w:ascii="宋体" w:eastAsia="宋体" w:hAnsi="宋体" w:cs="宋体" w:hint="eastAsia"/>
                <w:color w:val="000000"/>
                <w:sz w:val="24"/>
                <w:szCs w:val="24"/>
              </w:rPr>
            </w:pPr>
          </w:p>
        </w:tc>
        <w:tc>
          <w:tcPr>
            <w:tcW w:w="4609" w:type="dxa"/>
            <w:vMerge/>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spacing w:line="280" w:lineRule="exact"/>
              <w:rPr>
                <w:rFonts w:ascii="宋体" w:eastAsia="宋体" w:hAnsi="宋体" w:cs="宋体" w:hint="eastAsia"/>
                <w:color w:val="000000"/>
                <w:sz w:val="24"/>
                <w:szCs w:val="24"/>
              </w:rPr>
            </w:pP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28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203</w:t>
            </w:r>
          </w:p>
        </w:tc>
        <w:tc>
          <w:tcPr>
            <w:tcW w:w="1740" w:type="dxa"/>
            <w:vMerge/>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spacing w:line="280" w:lineRule="exact"/>
              <w:jc w:val="center"/>
              <w:rPr>
                <w:rFonts w:ascii="宋体" w:eastAsia="宋体" w:hAnsi="宋体" w:cs="宋体" w:hint="eastAsia"/>
                <w:color w:val="000000"/>
                <w:sz w:val="24"/>
                <w:szCs w:val="24"/>
              </w:rPr>
            </w:pPr>
          </w:p>
        </w:tc>
        <w:tc>
          <w:tcPr>
            <w:tcW w:w="2742" w:type="dxa"/>
            <w:vMerge/>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spacing w:line="280" w:lineRule="exact"/>
              <w:jc w:val="left"/>
              <w:rPr>
                <w:rFonts w:ascii="宋体" w:eastAsia="宋体" w:hAnsi="宋体" w:cs="宋体" w:hint="eastAsia"/>
                <w:color w:val="000000"/>
                <w:sz w:val="24"/>
                <w:szCs w:val="24"/>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280" w:lineRule="exac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常驻异地工作人员备案</w:t>
            </w: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spacing w:line="280" w:lineRule="exact"/>
              <w:jc w:val="left"/>
              <w:rPr>
                <w:rFonts w:ascii="宋体" w:eastAsia="宋体" w:hAnsi="宋体" w:cs="宋体" w:hint="eastAsia"/>
                <w:color w:val="000000"/>
                <w:sz w:val="24"/>
                <w:szCs w:val="24"/>
              </w:rPr>
            </w:pPr>
          </w:p>
        </w:tc>
        <w:tc>
          <w:tcPr>
            <w:tcW w:w="4609" w:type="dxa"/>
            <w:vMerge/>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spacing w:line="280" w:lineRule="exact"/>
              <w:rPr>
                <w:rFonts w:ascii="宋体" w:eastAsia="宋体" w:hAnsi="宋体" w:cs="宋体" w:hint="eastAsia"/>
                <w:color w:val="000000"/>
                <w:sz w:val="24"/>
                <w:szCs w:val="24"/>
              </w:rPr>
            </w:pP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28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204</w:t>
            </w:r>
          </w:p>
        </w:tc>
        <w:tc>
          <w:tcPr>
            <w:tcW w:w="1740" w:type="dxa"/>
            <w:vMerge/>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spacing w:line="280" w:lineRule="exact"/>
              <w:jc w:val="center"/>
              <w:rPr>
                <w:rFonts w:ascii="宋体" w:eastAsia="宋体" w:hAnsi="宋体" w:cs="宋体" w:hint="eastAsia"/>
                <w:color w:val="000000"/>
                <w:sz w:val="24"/>
                <w:szCs w:val="24"/>
              </w:rPr>
            </w:pPr>
          </w:p>
        </w:tc>
        <w:tc>
          <w:tcPr>
            <w:tcW w:w="2742" w:type="dxa"/>
            <w:vMerge/>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spacing w:line="280" w:lineRule="exact"/>
              <w:jc w:val="left"/>
              <w:rPr>
                <w:rFonts w:ascii="宋体" w:eastAsia="宋体" w:hAnsi="宋体" w:cs="宋体" w:hint="eastAsia"/>
                <w:color w:val="000000"/>
                <w:sz w:val="24"/>
                <w:szCs w:val="24"/>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280" w:lineRule="exac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异地转诊人员备案</w:t>
            </w: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spacing w:line="280" w:lineRule="exact"/>
              <w:jc w:val="left"/>
              <w:rPr>
                <w:rFonts w:ascii="宋体" w:eastAsia="宋体" w:hAnsi="宋体" w:cs="宋体" w:hint="eastAsia"/>
                <w:color w:val="000000"/>
                <w:sz w:val="24"/>
                <w:szCs w:val="24"/>
              </w:rPr>
            </w:pPr>
          </w:p>
        </w:tc>
        <w:tc>
          <w:tcPr>
            <w:tcW w:w="4609" w:type="dxa"/>
            <w:vMerge/>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spacing w:line="280" w:lineRule="exact"/>
              <w:rPr>
                <w:rFonts w:ascii="宋体" w:eastAsia="宋体" w:hAnsi="宋体" w:cs="宋体" w:hint="eastAsia"/>
                <w:color w:val="000000"/>
                <w:sz w:val="24"/>
                <w:szCs w:val="24"/>
              </w:rPr>
            </w:pP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688"/>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205</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280" w:lineRule="exact"/>
              <w:jc w:val="center"/>
              <w:textAlignment w:val="center"/>
              <w:rPr>
                <w:rFonts w:ascii="宋体" w:eastAsia="宋体" w:hAnsi="宋体" w:cs="宋体" w:hint="eastAsia"/>
                <w:color w:val="000000"/>
                <w:kern w:val="0"/>
                <w:sz w:val="24"/>
                <w:szCs w:val="24"/>
                <w:lang/>
              </w:rPr>
            </w:pPr>
            <w:r w:rsidRPr="004643CD">
              <w:rPr>
                <w:rFonts w:ascii="宋体" w:eastAsia="宋体" w:hAnsi="宋体" w:cs="宋体" w:hint="eastAsia"/>
                <w:color w:val="000000"/>
                <w:kern w:val="0"/>
                <w:sz w:val="24"/>
                <w:szCs w:val="24"/>
                <w:lang/>
              </w:rPr>
              <w:t>县地方金融</w:t>
            </w:r>
          </w:p>
          <w:p w:rsidR="004643CD" w:rsidRPr="004643CD" w:rsidRDefault="004643CD" w:rsidP="004643CD">
            <w:pPr>
              <w:widowControl/>
              <w:spacing w:line="28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监管局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280" w:lineRule="exact"/>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小额贷款公司设立与变更备案（设立、变更、取消试点资格）</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spacing w:line="280" w:lineRule="exact"/>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280" w:lineRule="exact"/>
              <w:jc w:val="center"/>
              <w:textAlignment w:val="center"/>
              <w:rPr>
                <w:rFonts w:ascii="宋体" w:eastAsia="宋体" w:hAnsi="宋体" w:cs="宋体" w:hint="eastAsia"/>
                <w:color w:val="000000"/>
                <w:kern w:val="0"/>
                <w:sz w:val="24"/>
                <w:szCs w:val="24"/>
                <w:lang/>
              </w:rPr>
            </w:pPr>
            <w:r w:rsidRPr="004643CD">
              <w:rPr>
                <w:rFonts w:ascii="宋体" w:eastAsia="宋体" w:hAnsi="宋体" w:cs="宋体" w:hint="eastAsia"/>
                <w:color w:val="000000"/>
                <w:kern w:val="0"/>
                <w:sz w:val="24"/>
                <w:szCs w:val="24"/>
                <w:lang/>
              </w:rPr>
              <w:t>县地方金融</w:t>
            </w:r>
          </w:p>
          <w:p w:rsidR="004643CD" w:rsidRPr="004643CD" w:rsidRDefault="004643CD" w:rsidP="004643CD">
            <w:pPr>
              <w:widowControl/>
              <w:spacing w:line="28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监管局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280" w:lineRule="exact"/>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1.《安徽省地方金融条例》</w:t>
            </w:r>
            <w:r w:rsidRPr="004643CD">
              <w:rPr>
                <w:rFonts w:ascii="宋体" w:eastAsia="宋体" w:hAnsi="宋体" w:cs="宋体" w:hint="eastAsia"/>
                <w:color w:val="000000"/>
                <w:kern w:val="0"/>
                <w:sz w:val="24"/>
                <w:szCs w:val="24"/>
                <w:lang/>
              </w:rPr>
              <w:br/>
              <w:t>2.《中国银行业监督管理委员会 中国人民银行关于小额贷款公司试点的指导意见》（银监发〔2008〕23号）</w:t>
            </w:r>
            <w:r w:rsidRPr="004643CD">
              <w:rPr>
                <w:rFonts w:ascii="宋体" w:eastAsia="宋体" w:hAnsi="宋体" w:cs="宋体" w:hint="eastAsia"/>
                <w:color w:val="000000"/>
                <w:kern w:val="0"/>
                <w:sz w:val="24"/>
                <w:szCs w:val="24"/>
                <w:lang/>
              </w:rPr>
              <w:br/>
              <w:t>3.《安徽省人民政府办公厅转发省政府金融办关于开展小额贷款公司试点工作指导意见的通知》（皖政办〔2008〕52号）</w:t>
            </w:r>
            <w:r w:rsidRPr="004643CD">
              <w:rPr>
                <w:rFonts w:ascii="宋体" w:eastAsia="宋体" w:hAnsi="宋体" w:cs="宋体" w:hint="eastAsia"/>
                <w:color w:val="000000"/>
                <w:kern w:val="0"/>
                <w:sz w:val="24"/>
                <w:szCs w:val="24"/>
                <w:lang/>
              </w:rPr>
              <w:br/>
              <w:t>4.《安徽省地方金融监督管理局关于促进全省小额贷款公司持续健康发展的若干意见》（</w:t>
            </w:r>
            <w:proofErr w:type="gramStart"/>
            <w:r w:rsidRPr="004643CD">
              <w:rPr>
                <w:rFonts w:ascii="宋体" w:eastAsia="宋体" w:hAnsi="宋体" w:cs="宋体" w:hint="eastAsia"/>
                <w:color w:val="000000"/>
                <w:kern w:val="0"/>
                <w:sz w:val="24"/>
                <w:szCs w:val="24"/>
                <w:lang/>
              </w:rPr>
              <w:t>皖金〔2020〕</w:t>
            </w:r>
            <w:proofErr w:type="gramEnd"/>
            <w:r w:rsidRPr="004643CD">
              <w:rPr>
                <w:rFonts w:ascii="宋体" w:eastAsia="宋体" w:hAnsi="宋体" w:cs="宋体" w:hint="eastAsia"/>
                <w:color w:val="000000"/>
                <w:kern w:val="0"/>
                <w:sz w:val="24"/>
                <w:szCs w:val="24"/>
                <w:lang/>
              </w:rPr>
              <w:t>13号）</w:t>
            </w:r>
          </w:p>
        </w:tc>
        <w:tc>
          <w:tcPr>
            <w:tcW w:w="85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申请转报</w:t>
            </w:r>
          </w:p>
        </w:tc>
      </w:tr>
      <w:tr w:rsidR="004643CD" w:rsidRPr="004643CD" w:rsidTr="00090FF3">
        <w:trPr>
          <w:trHeight w:val="28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lastRenderedPageBreak/>
              <w:t>206</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6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w:t>
            </w:r>
            <w:proofErr w:type="gramStart"/>
            <w:r w:rsidRPr="004643CD">
              <w:rPr>
                <w:rFonts w:ascii="宋体" w:eastAsia="宋体" w:hAnsi="宋体" w:cs="宋体" w:hint="eastAsia"/>
                <w:color w:val="000000"/>
                <w:kern w:val="0"/>
                <w:sz w:val="24"/>
                <w:szCs w:val="24"/>
                <w:lang/>
              </w:rPr>
              <w:t>国动办</w:t>
            </w:r>
            <w:proofErr w:type="gramEnd"/>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60" w:lineRule="exact"/>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人防工程产权转移备案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spacing w:line="360" w:lineRule="exact"/>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6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w:t>
            </w:r>
            <w:proofErr w:type="gramStart"/>
            <w:r w:rsidRPr="004643CD">
              <w:rPr>
                <w:rFonts w:ascii="宋体" w:eastAsia="宋体" w:hAnsi="宋体" w:cs="宋体" w:hint="eastAsia"/>
                <w:color w:val="000000"/>
                <w:kern w:val="0"/>
                <w:sz w:val="24"/>
                <w:szCs w:val="24"/>
                <w:lang/>
              </w:rPr>
              <w:t>国动办</w:t>
            </w:r>
            <w:proofErr w:type="gramEnd"/>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60" w:lineRule="exac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《安徽省人民防空工程建设与维护管理规定》</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85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207</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6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w:t>
            </w:r>
            <w:proofErr w:type="gramStart"/>
            <w:r w:rsidRPr="004643CD">
              <w:rPr>
                <w:rFonts w:ascii="宋体" w:eastAsia="宋体" w:hAnsi="宋体" w:cs="宋体" w:hint="eastAsia"/>
                <w:color w:val="000000"/>
                <w:kern w:val="0"/>
                <w:sz w:val="24"/>
                <w:szCs w:val="24"/>
                <w:lang/>
              </w:rPr>
              <w:t>国动办</w:t>
            </w:r>
            <w:proofErr w:type="gramEnd"/>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60" w:lineRule="exact"/>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人民防空工程竣工验收备案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spacing w:line="360" w:lineRule="exact"/>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6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w:t>
            </w:r>
            <w:proofErr w:type="gramStart"/>
            <w:r w:rsidRPr="004643CD">
              <w:rPr>
                <w:rFonts w:ascii="宋体" w:eastAsia="宋体" w:hAnsi="宋体" w:cs="宋体" w:hint="eastAsia"/>
                <w:color w:val="000000"/>
                <w:kern w:val="0"/>
                <w:sz w:val="24"/>
                <w:szCs w:val="24"/>
                <w:lang/>
              </w:rPr>
              <w:t>国动办</w:t>
            </w:r>
            <w:proofErr w:type="gramEnd"/>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60" w:lineRule="exact"/>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1.《建设工程质量管理条例》</w:t>
            </w:r>
            <w:r w:rsidRPr="004643CD">
              <w:rPr>
                <w:rFonts w:ascii="宋体" w:eastAsia="宋体" w:hAnsi="宋体" w:cs="宋体" w:hint="eastAsia"/>
                <w:color w:val="000000"/>
                <w:kern w:val="0"/>
                <w:sz w:val="24"/>
                <w:szCs w:val="24"/>
                <w:lang/>
              </w:rPr>
              <w:br/>
              <w:t>2.《人民防空工程建设管理规定》</w:t>
            </w:r>
            <w:r w:rsidRPr="004643CD">
              <w:rPr>
                <w:rFonts w:ascii="宋体" w:eastAsia="宋体" w:hAnsi="宋体" w:cs="宋体" w:hint="eastAsia"/>
                <w:color w:val="000000"/>
                <w:kern w:val="0"/>
                <w:sz w:val="24"/>
                <w:szCs w:val="24"/>
                <w:lang/>
              </w:rPr>
              <w:br/>
              <w:t>3.《人民防空工程质量监督管理规定》（国人防〔2010〕288号）</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85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208</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6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w:t>
            </w:r>
            <w:proofErr w:type="gramStart"/>
            <w:r w:rsidRPr="004643CD">
              <w:rPr>
                <w:rFonts w:ascii="宋体" w:eastAsia="宋体" w:hAnsi="宋体" w:cs="宋体" w:hint="eastAsia"/>
                <w:color w:val="000000"/>
                <w:kern w:val="0"/>
                <w:sz w:val="24"/>
                <w:szCs w:val="24"/>
                <w:lang/>
              </w:rPr>
              <w:t>国动办</w:t>
            </w:r>
            <w:proofErr w:type="gramEnd"/>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60" w:lineRule="exact"/>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人民防空工程质量监督手续办理</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spacing w:line="360" w:lineRule="exact"/>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6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w:t>
            </w:r>
            <w:proofErr w:type="gramStart"/>
            <w:r w:rsidRPr="004643CD">
              <w:rPr>
                <w:rFonts w:ascii="宋体" w:eastAsia="宋体" w:hAnsi="宋体" w:cs="宋体" w:hint="eastAsia"/>
                <w:color w:val="000000"/>
                <w:kern w:val="0"/>
                <w:sz w:val="24"/>
                <w:szCs w:val="24"/>
                <w:lang/>
              </w:rPr>
              <w:t>国动办</w:t>
            </w:r>
            <w:proofErr w:type="gramEnd"/>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60" w:lineRule="exact"/>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1.《建设工程质量管理条例》</w:t>
            </w:r>
            <w:r w:rsidRPr="004643CD">
              <w:rPr>
                <w:rFonts w:ascii="宋体" w:eastAsia="宋体" w:hAnsi="宋体" w:cs="宋体" w:hint="eastAsia"/>
                <w:color w:val="000000"/>
                <w:kern w:val="0"/>
                <w:sz w:val="24"/>
                <w:szCs w:val="24"/>
                <w:lang/>
              </w:rPr>
              <w:br/>
              <w:t>2.《人民防空工程建设管理规定》</w:t>
            </w:r>
            <w:r w:rsidRPr="004643CD">
              <w:rPr>
                <w:rFonts w:ascii="宋体" w:eastAsia="宋体" w:hAnsi="宋体" w:cs="宋体" w:hint="eastAsia"/>
                <w:color w:val="000000"/>
                <w:kern w:val="0"/>
                <w:sz w:val="24"/>
                <w:szCs w:val="24"/>
                <w:lang/>
              </w:rPr>
              <w:br/>
              <w:t>3.《人民防空工程质量监督管理规定》（国人防〔2010〕288号）</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85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209</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6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w:t>
            </w:r>
            <w:proofErr w:type="gramStart"/>
            <w:r w:rsidRPr="004643CD">
              <w:rPr>
                <w:rFonts w:ascii="宋体" w:eastAsia="宋体" w:hAnsi="宋体" w:cs="宋体" w:hint="eastAsia"/>
                <w:color w:val="000000"/>
                <w:kern w:val="0"/>
                <w:sz w:val="24"/>
                <w:szCs w:val="24"/>
                <w:lang/>
              </w:rPr>
              <w:t>国动办</w:t>
            </w:r>
            <w:proofErr w:type="gramEnd"/>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60" w:lineRule="exact"/>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人防工程平时开发利用备案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spacing w:line="360" w:lineRule="exact"/>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6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w:t>
            </w:r>
            <w:proofErr w:type="gramStart"/>
            <w:r w:rsidRPr="004643CD">
              <w:rPr>
                <w:rFonts w:ascii="宋体" w:eastAsia="宋体" w:hAnsi="宋体" w:cs="宋体" w:hint="eastAsia"/>
                <w:color w:val="000000"/>
                <w:kern w:val="0"/>
                <w:sz w:val="24"/>
                <w:szCs w:val="24"/>
                <w:lang/>
              </w:rPr>
              <w:t>国动办</w:t>
            </w:r>
            <w:proofErr w:type="gramEnd"/>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60" w:lineRule="exact"/>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1.《安徽省实施〈中华人民共和国人民防空法〉办法》</w:t>
            </w:r>
            <w:r w:rsidRPr="004643CD">
              <w:rPr>
                <w:rFonts w:ascii="宋体" w:eastAsia="宋体" w:hAnsi="宋体" w:cs="宋体" w:hint="eastAsia"/>
                <w:color w:val="000000"/>
                <w:kern w:val="0"/>
                <w:sz w:val="24"/>
                <w:szCs w:val="24"/>
                <w:lang/>
              </w:rPr>
              <w:br/>
              <w:t>2.《人民防空工程平时开发利用管理办法》（国人防办字〔2001〕第211号）</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1582"/>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210</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60" w:lineRule="exact"/>
              <w:jc w:val="center"/>
              <w:textAlignment w:val="center"/>
              <w:rPr>
                <w:rFonts w:ascii="宋体" w:eastAsia="宋体" w:hAnsi="宋体" w:cs="宋体" w:hint="eastAsia"/>
                <w:color w:val="000000"/>
                <w:kern w:val="0"/>
                <w:sz w:val="24"/>
                <w:szCs w:val="24"/>
                <w:lang/>
              </w:rPr>
            </w:pPr>
            <w:r w:rsidRPr="004643CD">
              <w:rPr>
                <w:rFonts w:ascii="宋体" w:eastAsia="宋体" w:hAnsi="宋体" w:cs="宋体" w:hint="eastAsia"/>
                <w:color w:val="000000"/>
                <w:kern w:val="0"/>
                <w:sz w:val="24"/>
                <w:szCs w:val="24"/>
                <w:lang/>
              </w:rPr>
              <w:t>县粮食</w:t>
            </w:r>
            <w:proofErr w:type="gramStart"/>
            <w:r w:rsidRPr="004643CD">
              <w:rPr>
                <w:rFonts w:ascii="宋体" w:eastAsia="宋体" w:hAnsi="宋体" w:cs="宋体" w:hint="eastAsia"/>
                <w:color w:val="000000"/>
                <w:kern w:val="0"/>
                <w:sz w:val="24"/>
                <w:szCs w:val="24"/>
                <w:lang/>
              </w:rPr>
              <w:t>和</w:t>
            </w:r>
            <w:proofErr w:type="gramEnd"/>
          </w:p>
          <w:p w:rsidR="004643CD" w:rsidRPr="004643CD" w:rsidRDefault="004643CD" w:rsidP="004643CD">
            <w:pPr>
              <w:widowControl/>
              <w:spacing w:line="36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储备局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60" w:lineRule="exact"/>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粮食收购企业备案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spacing w:line="360" w:lineRule="exact"/>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60" w:lineRule="exact"/>
              <w:jc w:val="center"/>
              <w:textAlignment w:val="center"/>
              <w:rPr>
                <w:rFonts w:ascii="宋体" w:eastAsia="宋体" w:hAnsi="宋体" w:cs="宋体" w:hint="eastAsia"/>
                <w:color w:val="000000"/>
                <w:kern w:val="0"/>
                <w:sz w:val="24"/>
                <w:szCs w:val="24"/>
                <w:lang/>
              </w:rPr>
            </w:pPr>
            <w:r w:rsidRPr="004643CD">
              <w:rPr>
                <w:rFonts w:ascii="宋体" w:eastAsia="宋体" w:hAnsi="宋体" w:cs="宋体" w:hint="eastAsia"/>
                <w:color w:val="000000"/>
                <w:kern w:val="0"/>
                <w:sz w:val="24"/>
                <w:szCs w:val="24"/>
                <w:lang/>
              </w:rPr>
              <w:t>县粮食</w:t>
            </w:r>
            <w:proofErr w:type="gramStart"/>
            <w:r w:rsidRPr="004643CD">
              <w:rPr>
                <w:rFonts w:ascii="宋体" w:eastAsia="宋体" w:hAnsi="宋体" w:cs="宋体" w:hint="eastAsia"/>
                <w:color w:val="000000"/>
                <w:kern w:val="0"/>
                <w:sz w:val="24"/>
                <w:szCs w:val="24"/>
                <w:lang/>
              </w:rPr>
              <w:t>和</w:t>
            </w:r>
            <w:proofErr w:type="gramEnd"/>
          </w:p>
          <w:p w:rsidR="004643CD" w:rsidRPr="004643CD" w:rsidRDefault="004643CD" w:rsidP="004643CD">
            <w:pPr>
              <w:widowControl/>
              <w:spacing w:line="36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储备局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60" w:lineRule="exact"/>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1.《粮食流通管理条例》</w:t>
            </w:r>
            <w:r w:rsidRPr="004643CD">
              <w:rPr>
                <w:rFonts w:ascii="宋体" w:eastAsia="宋体" w:hAnsi="宋体" w:cs="宋体" w:hint="eastAsia"/>
                <w:color w:val="000000"/>
                <w:kern w:val="0"/>
                <w:sz w:val="24"/>
                <w:szCs w:val="24"/>
                <w:lang/>
              </w:rPr>
              <w:br/>
              <w:t>2.《安徽省粮食和物资储备局关于认真做好粮食收购企业备案管理的通知》（皖粮</w:t>
            </w:r>
            <w:proofErr w:type="gramStart"/>
            <w:r w:rsidRPr="004643CD">
              <w:rPr>
                <w:rFonts w:ascii="宋体" w:eastAsia="宋体" w:hAnsi="宋体" w:cs="宋体" w:hint="eastAsia"/>
                <w:color w:val="000000"/>
                <w:kern w:val="0"/>
                <w:sz w:val="24"/>
                <w:szCs w:val="24"/>
                <w:lang/>
              </w:rPr>
              <w:t>粮网函</w:t>
            </w:r>
            <w:proofErr w:type="gramEnd"/>
            <w:r w:rsidRPr="004643CD">
              <w:rPr>
                <w:rFonts w:ascii="宋体" w:eastAsia="宋体" w:hAnsi="宋体" w:cs="宋体" w:hint="eastAsia"/>
                <w:color w:val="000000"/>
                <w:kern w:val="0"/>
                <w:sz w:val="24"/>
                <w:szCs w:val="24"/>
                <w:lang/>
              </w:rPr>
              <w:t>〔2021〕35号）</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85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211</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60" w:lineRule="exact"/>
              <w:jc w:val="center"/>
              <w:textAlignment w:val="center"/>
              <w:rPr>
                <w:rFonts w:ascii="宋体" w:eastAsia="宋体" w:hAnsi="宋体" w:cs="宋体" w:hint="eastAsia"/>
                <w:color w:val="000000"/>
                <w:kern w:val="0"/>
                <w:sz w:val="24"/>
                <w:szCs w:val="24"/>
                <w:lang/>
              </w:rPr>
            </w:pPr>
            <w:r w:rsidRPr="004643CD">
              <w:rPr>
                <w:rFonts w:ascii="宋体" w:eastAsia="宋体" w:hAnsi="宋体" w:cs="宋体" w:hint="eastAsia"/>
                <w:color w:val="000000"/>
                <w:kern w:val="0"/>
                <w:sz w:val="24"/>
                <w:szCs w:val="24"/>
                <w:lang/>
              </w:rPr>
              <w:t>县粮食</w:t>
            </w:r>
            <w:proofErr w:type="gramStart"/>
            <w:r w:rsidRPr="004643CD">
              <w:rPr>
                <w:rFonts w:ascii="宋体" w:eastAsia="宋体" w:hAnsi="宋体" w:cs="宋体" w:hint="eastAsia"/>
                <w:color w:val="000000"/>
                <w:kern w:val="0"/>
                <w:sz w:val="24"/>
                <w:szCs w:val="24"/>
                <w:lang/>
              </w:rPr>
              <w:t>和</w:t>
            </w:r>
            <w:proofErr w:type="gramEnd"/>
          </w:p>
          <w:p w:rsidR="004643CD" w:rsidRPr="004643CD" w:rsidRDefault="004643CD" w:rsidP="004643CD">
            <w:pPr>
              <w:widowControl/>
              <w:spacing w:line="36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储备局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60" w:lineRule="exact"/>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粮油仓储单位备案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spacing w:line="360" w:lineRule="exact"/>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60" w:lineRule="exact"/>
              <w:jc w:val="center"/>
              <w:textAlignment w:val="center"/>
              <w:rPr>
                <w:rFonts w:ascii="宋体" w:eastAsia="宋体" w:hAnsi="宋体" w:cs="宋体" w:hint="eastAsia"/>
                <w:color w:val="000000"/>
                <w:kern w:val="0"/>
                <w:sz w:val="24"/>
                <w:szCs w:val="24"/>
                <w:lang/>
              </w:rPr>
            </w:pPr>
            <w:r w:rsidRPr="004643CD">
              <w:rPr>
                <w:rFonts w:ascii="宋体" w:eastAsia="宋体" w:hAnsi="宋体" w:cs="宋体" w:hint="eastAsia"/>
                <w:color w:val="000000"/>
                <w:kern w:val="0"/>
                <w:sz w:val="24"/>
                <w:szCs w:val="24"/>
                <w:lang/>
              </w:rPr>
              <w:t>县粮食</w:t>
            </w:r>
            <w:proofErr w:type="gramStart"/>
            <w:r w:rsidRPr="004643CD">
              <w:rPr>
                <w:rFonts w:ascii="宋体" w:eastAsia="宋体" w:hAnsi="宋体" w:cs="宋体" w:hint="eastAsia"/>
                <w:color w:val="000000"/>
                <w:kern w:val="0"/>
                <w:sz w:val="24"/>
                <w:szCs w:val="24"/>
                <w:lang/>
              </w:rPr>
              <w:t>和</w:t>
            </w:r>
            <w:proofErr w:type="gramEnd"/>
          </w:p>
          <w:p w:rsidR="004643CD" w:rsidRPr="004643CD" w:rsidRDefault="004643CD" w:rsidP="004643CD">
            <w:pPr>
              <w:widowControl/>
              <w:spacing w:line="36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储备局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60" w:lineRule="exact"/>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1.《粮油仓储管理办法》</w:t>
            </w:r>
            <w:r w:rsidRPr="004643CD">
              <w:rPr>
                <w:rFonts w:ascii="宋体" w:eastAsia="宋体" w:hAnsi="宋体" w:cs="宋体" w:hint="eastAsia"/>
                <w:color w:val="000000"/>
                <w:kern w:val="0"/>
                <w:sz w:val="24"/>
                <w:szCs w:val="24"/>
                <w:lang/>
              </w:rPr>
              <w:br/>
              <w:t>2.《关于印发安徽省粮油仓储单位备案管理办法的通知》（皖粮仓</w:t>
            </w:r>
            <w:proofErr w:type="gramStart"/>
            <w:r w:rsidRPr="004643CD">
              <w:rPr>
                <w:rFonts w:ascii="宋体" w:eastAsia="宋体" w:hAnsi="宋体" w:cs="宋体" w:hint="eastAsia"/>
                <w:color w:val="000000"/>
                <w:kern w:val="0"/>
                <w:sz w:val="24"/>
                <w:szCs w:val="24"/>
                <w:lang/>
              </w:rPr>
              <w:t>规</w:t>
            </w:r>
            <w:proofErr w:type="gramEnd"/>
            <w:r w:rsidRPr="004643CD">
              <w:rPr>
                <w:rFonts w:ascii="宋体" w:eastAsia="宋体" w:hAnsi="宋体" w:cs="宋体" w:hint="eastAsia"/>
                <w:color w:val="000000"/>
                <w:kern w:val="0"/>
                <w:sz w:val="24"/>
                <w:szCs w:val="24"/>
                <w:lang/>
              </w:rPr>
              <w:t>〔2022〕2号）</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57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lastRenderedPageBreak/>
              <w:t>212</w:t>
            </w:r>
          </w:p>
        </w:tc>
        <w:tc>
          <w:tcPr>
            <w:tcW w:w="1740" w:type="dxa"/>
            <w:vMerge w:val="restart"/>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6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县税务局</w:t>
            </w:r>
          </w:p>
        </w:tc>
        <w:tc>
          <w:tcPr>
            <w:tcW w:w="2742" w:type="dxa"/>
            <w:vMerge w:val="restart"/>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60" w:lineRule="exact"/>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税收征收信息备案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60" w:lineRule="exact"/>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财务会计制度及核算软件备案</w:t>
            </w: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6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县税务局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60" w:lineRule="exact"/>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1.《中华人民共和国税收征收管理法》</w:t>
            </w:r>
            <w:r w:rsidRPr="004643CD">
              <w:rPr>
                <w:rFonts w:ascii="宋体" w:eastAsia="宋体" w:hAnsi="宋体" w:cs="宋体" w:hint="eastAsia"/>
                <w:color w:val="000000"/>
                <w:kern w:val="0"/>
                <w:sz w:val="24"/>
                <w:szCs w:val="24"/>
                <w:lang/>
              </w:rPr>
              <w:br/>
              <w:t>2.《中华人民共和国税收征收管理法实施细则》</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57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213</w:t>
            </w:r>
          </w:p>
        </w:tc>
        <w:tc>
          <w:tcPr>
            <w:tcW w:w="1740" w:type="dxa"/>
            <w:vMerge/>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spacing w:line="360" w:lineRule="exact"/>
              <w:jc w:val="center"/>
              <w:rPr>
                <w:rFonts w:ascii="宋体" w:eastAsia="宋体" w:hAnsi="宋体" w:cs="宋体" w:hint="eastAsia"/>
                <w:color w:val="000000"/>
                <w:sz w:val="24"/>
                <w:szCs w:val="24"/>
              </w:rPr>
            </w:pPr>
          </w:p>
        </w:tc>
        <w:tc>
          <w:tcPr>
            <w:tcW w:w="2742" w:type="dxa"/>
            <w:vMerge/>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spacing w:line="360" w:lineRule="exact"/>
              <w:jc w:val="left"/>
              <w:rPr>
                <w:rFonts w:ascii="宋体" w:eastAsia="宋体" w:hAnsi="宋体" w:cs="宋体" w:hint="eastAsia"/>
                <w:color w:val="000000"/>
                <w:sz w:val="24"/>
                <w:szCs w:val="24"/>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60" w:lineRule="exact"/>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欠税人处置不动产或大额资产情况备案</w:t>
            </w: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60" w:lineRule="exact"/>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县税务局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spacing w:line="360" w:lineRule="exact"/>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1.《中华人民共和国税收征收管理法》</w:t>
            </w:r>
            <w:r w:rsidRPr="004643CD">
              <w:rPr>
                <w:rFonts w:ascii="宋体" w:eastAsia="宋体" w:hAnsi="宋体" w:cs="宋体" w:hint="eastAsia"/>
                <w:color w:val="000000"/>
                <w:kern w:val="0"/>
                <w:sz w:val="24"/>
                <w:szCs w:val="24"/>
                <w:lang/>
              </w:rPr>
              <w:br/>
              <w:t>2.《中华人民共和国税收征收管理法实施细则》</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285"/>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214</w:t>
            </w:r>
          </w:p>
        </w:tc>
        <w:tc>
          <w:tcPr>
            <w:tcW w:w="1740" w:type="dxa"/>
            <w:vMerge/>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jc w:val="center"/>
              <w:rPr>
                <w:rFonts w:ascii="宋体" w:eastAsia="宋体" w:hAnsi="宋体" w:cs="宋体" w:hint="eastAsia"/>
                <w:color w:val="000000"/>
                <w:sz w:val="24"/>
                <w:szCs w:val="24"/>
              </w:rPr>
            </w:pPr>
          </w:p>
        </w:tc>
        <w:tc>
          <w:tcPr>
            <w:tcW w:w="2742" w:type="dxa"/>
            <w:vMerge/>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jc w:val="left"/>
              <w:rPr>
                <w:rFonts w:ascii="宋体" w:eastAsia="宋体" w:hAnsi="宋体" w:cs="宋体" w:hint="eastAsia"/>
                <w:color w:val="000000"/>
                <w:sz w:val="24"/>
                <w:szCs w:val="24"/>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纳税人合并分立情况备案</w:t>
            </w: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县税务局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《中华人民共和国税收征收管理法》</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57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215</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县税务局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境内机构和个人发包工程作业或劳务项目备案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县税务局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《非居民承包工程作业和提供劳务税收管理暂行办法》</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r w:rsidR="004643CD" w:rsidRPr="004643CD" w:rsidTr="00090FF3">
        <w:trPr>
          <w:trHeight w:val="570"/>
        </w:trPr>
        <w:tc>
          <w:tcPr>
            <w:tcW w:w="576"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216</w:t>
            </w:r>
          </w:p>
        </w:tc>
        <w:tc>
          <w:tcPr>
            <w:tcW w:w="174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县地震局</w:t>
            </w:r>
          </w:p>
        </w:tc>
        <w:tc>
          <w:tcPr>
            <w:tcW w:w="2742"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地震安全性评价项目备案</w:t>
            </w:r>
          </w:p>
        </w:tc>
        <w:tc>
          <w:tcPr>
            <w:tcW w:w="1813"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rPr>
                <w:rFonts w:ascii="宋体" w:eastAsia="宋体" w:hAnsi="宋体" w:cs="宋体" w:hint="eastAsia"/>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center"/>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县地震局</w:t>
            </w:r>
          </w:p>
        </w:tc>
        <w:tc>
          <w:tcPr>
            <w:tcW w:w="4609" w:type="dxa"/>
            <w:tcBorders>
              <w:top w:val="single" w:sz="4" w:space="0" w:color="000000"/>
              <w:left w:val="single" w:sz="4" w:space="0" w:color="000000"/>
              <w:bottom w:val="single" w:sz="4" w:space="0" w:color="000000"/>
              <w:right w:val="single" w:sz="4" w:space="0" w:color="000000"/>
            </w:tcBorders>
            <w:vAlign w:val="center"/>
          </w:tcPr>
          <w:p w:rsidR="004643CD" w:rsidRPr="004643CD" w:rsidRDefault="004643CD" w:rsidP="004643CD">
            <w:pPr>
              <w:widowControl/>
              <w:jc w:val="left"/>
              <w:textAlignment w:val="center"/>
              <w:rPr>
                <w:rFonts w:ascii="宋体" w:eastAsia="宋体" w:hAnsi="宋体" w:cs="宋体" w:hint="eastAsia"/>
                <w:color w:val="000000"/>
                <w:sz w:val="24"/>
                <w:szCs w:val="24"/>
              </w:rPr>
            </w:pPr>
            <w:r w:rsidRPr="004643CD">
              <w:rPr>
                <w:rFonts w:ascii="宋体" w:eastAsia="宋体" w:hAnsi="宋体" w:cs="宋体" w:hint="eastAsia"/>
                <w:color w:val="000000"/>
                <w:kern w:val="0"/>
                <w:sz w:val="24"/>
                <w:szCs w:val="24"/>
                <w:lang/>
              </w:rPr>
              <w:t>1.《安徽省防震减灾条例》</w:t>
            </w:r>
            <w:r w:rsidRPr="004643CD">
              <w:rPr>
                <w:rFonts w:ascii="宋体" w:eastAsia="宋体" w:hAnsi="宋体" w:cs="宋体" w:hint="eastAsia"/>
                <w:color w:val="000000"/>
                <w:kern w:val="0"/>
                <w:sz w:val="24"/>
                <w:szCs w:val="24"/>
                <w:lang/>
              </w:rPr>
              <w:br/>
              <w:t>2.《安徽省建设工程地震安全性评价管理办法》</w:t>
            </w:r>
          </w:p>
        </w:tc>
        <w:tc>
          <w:tcPr>
            <w:tcW w:w="859" w:type="dxa"/>
            <w:tcBorders>
              <w:top w:val="single" w:sz="4" w:space="0" w:color="000000"/>
              <w:left w:val="single" w:sz="4" w:space="0" w:color="000000"/>
              <w:bottom w:val="single" w:sz="4" w:space="0" w:color="000000"/>
              <w:right w:val="single" w:sz="4" w:space="0" w:color="000000"/>
            </w:tcBorders>
            <w:noWrap/>
            <w:vAlign w:val="center"/>
          </w:tcPr>
          <w:p w:rsidR="004643CD" w:rsidRPr="004643CD" w:rsidRDefault="004643CD" w:rsidP="004643CD">
            <w:pPr>
              <w:rPr>
                <w:rFonts w:ascii="宋体" w:eastAsia="宋体" w:hAnsi="宋体" w:cs="宋体" w:hint="eastAsia"/>
                <w:color w:val="000000"/>
                <w:sz w:val="22"/>
              </w:rPr>
            </w:pPr>
          </w:p>
        </w:tc>
      </w:tr>
    </w:tbl>
    <w:p w:rsidR="004643CD" w:rsidRPr="004643CD" w:rsidRDefault="004643CD" w:rsidP="004643CD">
      <w:pPr>
        <w:ind w:firstLineChars="200" w:firstLine="640"/>
        <w:rPr>
          <w:rFonts w:ascii="仿宋_GB2312" w:eastAsia="仿宋_GB2312" w:hAnsi="华文中宋" w:cs="Times New Roman"/>
          <w:sz w:val="32"/>
          <w:szCs w:val="24"/>
        </w:rPr>
      </w:pPr>
    </w:p>
    <w:p w:rsidR="004643CD" w:rsidRPr="004643CD" w:rsidRDefault="004643CD" w:rsidP="004643CD">
      <w:pPr>
        <w:spacing w:line="600" w:lineRule="exact"/>
        <w:ind w:firstLineChars="200" w:firstLine="600"/>
        <w:rPr>
          <w:rFonts w:ascii="仿宋_GB2312" w:eastAsia="仿宋_GB2312" w:hAnsi="Calibri" w:cs="Times New Roman" w:hint="eastAsia"/>
          <w:sz w:val="30"/>
          <w:szCs w:val="30"/>
        </w:rPr>
      </w:pPr>
    </w:p>
    <w:p w:rsidR="002F19AD" w:rsidRPr="004643CD" w:rsidRDefault="002F19AD"/>
    <w:sectPr w:rsidR="002F19AD" w:rsidRPr="004643CD" w:rsidSect="004643CD">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 w:name="方正仿宋简体">
    <w:altName w:val="宋体"/>
    <w:panose1 w:val="02000000000000000000"/>
    <w:charset w:val="86"/>
    <w:family w:val="auto"/>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黑体_GBK">
    <w:panose1 w:val="03000509000000000000"/>
    <w:charset w:val="86"/>
    <w:family w:val="script"/>
    <w:pitch w:val="fixed"/>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28BCB8E"/>
    <w:multiLevelType w:val="singleLevel"/>
    <w:tmpl w:val="D28BCB8E"/>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643CD"/>
    <w:rsid w:val="002F19AD"/>
    <w:rsid w:val="004643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7"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lsdException w:name="header" w:uiPriority="0"/>
    <w:lsdException w:name="footer" w:qFormat="1"/>
    <w:lsdException w:name="caption" w:uiPriority="35" w:qFormat="1"/>
    <w:lsdException w:name="toa heading"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First Indent" w:uiPriority="0"/>
    <w:lsdException w:name="Body Text First Indent 2" w:uiPriority="0" w:qFormat="1"/>
    <w:lsdException w:name="Body Text Indent 2" w:uiPriority="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HTML Preformatted" w:uiPriority="0" w:qFormat="1"/>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9AD"/>
    <w:pPr>
      <w:widowControl w:val="0"/>
      <w:jc w:val="both"/>
    </w:pPr>
  </w:style>
  <w:style w:type="paragraph" w:styleId="1">
    <w:name w:val="heading 1"/>
    <w:basedOn w:val="a"/>
    <w:next w:val="a"/>
    <w:link w:val="1Char"/>
    <w:qFormat/>
    <w:rsid w:val="004643CD"/>
    <w:pPr>
      <w:spacing w:line="560" w:lineRule="exact"/>
      <w:jc w:val="center"/>
      <w:outlineLvl w:val="0"/>
    </w:pPr>
    <w:rPr>
      <w:rFonts w:ascii="宋体" w:eastAsia="方正小标宋_GBK" w:hAnsi="宋体" w:cs="Times New Roman" w:hint="eastAsia"/>
      <w:bCs/>
      <w:kern w:val="44"/>
      <w:sz w:val="44"/>
      <w:szCs w:val="48"/>
    </w:rPr>
  </w:style>
  <w:style w:type="paragraph" w:styleId="2">
    <w:name w:val="heading 2"/>
    <w:basedOn w:val="a"/>
    <w:next w:val="a"/>
    <w:link w:val="2Char"/>
    <w:semiHidden/>
    <w:unhideWhenUsed/>
    <w:qFormat/>
    <w:rsid w:val="004643CD"/>
    <w:pPr>
      <w:keepNext/>
      <w:keepLines/>
      <w:spacing w:before="260" w:after="260" w:line="416" w:lineRule="auto"/>
      <w:outlineLvl w:val="1"/>
    </w:pPr>
    <w:rPr>
      <w:rFonts w:ascii="Cambria" w:eastAsia="宋体"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4643CD"/>
    <w:rPr>
      <w:rFonts w:ascii="宋体" w:eastAsia="方正小标宋_GBK" w:hAnsi="宋体" w:cs="Times New Roman"/>
      <w:bCs/>
      <w:kern w:val="44"/>
      <w:sz w:val="44"/>
      <w:szCs w:val="48"/>
    </w:rPr>
  </w:style>
  <w:style w:type="character" w:customStyle="1" w:styleId="2Char">
    <w:name w:val="标题 2 Char"/>
    <w:basedOn w:val="a0"/>
    <w:link w:val="2"/>
    <w:semiHidden/>
    <w:rsid w:val="004643CD"/>
    <w:rPr>
      <w:rFonts w:ascii="Cambria" w:eastAsia="宋体" w:hAnsi="Cambria" w:cs="Times New Roman"/>
      <w:b/>
      <w:bCs/>
      <w:sz w:val="32"/>
      <w:szCs w:val="32"/>
    </w:rPr>
  </w:style>
  <w:style w:type="numbering" w:customStyle="1" w:styleId="10">
    <w:name w:val="无列表1"/>
    <w:next w:val="a2"/>
    <w:uiPriority w:val="99"/>
    <w:semiHidden/>
    <w:unhideWhenUsed/>
    <w:rsid w:val="004643CD"/>
  </w:style>
  <w:style w:type="paragraph" w:styleId="a3">
    <w:name w:val="Body Text"/>
    <w:basedOn w:val="a"/>
    <w:link w:val="Char"/>
    <w:unhideWhenUsed/>
    <w:qFormat/>
    <w:rsid w:val="004643CD"/>
    <w:pPr>
      <w:spacing w:after="120"/>
    </w:pPr>
  </w:style>
  <w:style w:type="character" w:customStyle="1" w:styleId="Char">
    <w:name w:val="正文文本 Char"/>
    <w:basedOn w:val="a0"/>
    <w:link w:val="a3"/>
    <w:rsid w:val="004643CD"/>
  </w:style>
  <w:style w:type="paragraph" w:styleId="a4">
    <w:name w:val="Body Text First Indent"/>
    <w:basedOn w:val="a3"/>
    <w:next w:val="20"/>
    <w:link w:val="Char0"/>
    <w:rsid w:val="004643CD"/>
    <w:pPr>
      <w:ind w:firstLineChars="100" w:firstLine="420"/>
    </w:pPr>
    <w:rPr>
      <w:rFonts w:ascii="Calibri" w:eastAsia="宋体" w:hAnsi="Calibri" w:cs="Times New Roman"/>
      <w:szCs w:val="24"/>
    </w:rPr>
  </w:style>
  <w:style w:type="character" w:customStyle="1" w:styleId="Char0">
    <w:name w:val="正文首行缩进 Char"/>
    <w:basedOn w:val="Char"/>
    <w:link w:val="a4"/>
    <w:rsid w:val="004643CD"/>
    <w:rPr>
      <w:rFonts w:ascii="Calibri" w:eastAsia="宋体" w:hAnsi="Calibri" w:cs="Times New Roman"/>
      <w:szCs w:val="24"/>
    </w:rPr>
  </w:style>
  <w:style w:type="paragraph" w:styleId="a5">
    <w:name w:val="Body Text Indent"/>
    <w:basedOn w:val="a"/>
    <w:link w:val="Char1"/>
    <w:unhideWhenUsed/>
    <w:qFormat/>
    <w:rsid w:val="004643CD"/>
    <w:pPr>
      <w:spacing w:after="120"/>
      <w:ind w:leftChars="200" w:left="420"/>
    </w:pPr>
  </w:style>
  <w:style w:type="character" w:customStyle="1" w:styleId="Char1">
    <w:name w:val="正文文本缩进 Char"/>
    <w:basedOn w:val="a0"/>
    <w:link w:val="a5"/>
    <w:uiPriority w:val="99"/>
    <w:semiHidden/>
    <w:rsid w:val="004643CD"/>
  </w:style>
  <w:style w:type="paragraph" w:styleId="20">
    <w:name w:val="Body Text First Indent 2"/>
    <w:basedOn w:val="a5"/>
    <w:link w:val="2Char0"/>
    <w:qFormat/>
    <w:rsid w:val="004643CD"/>
    <w:pPr>
      <w:spacing w:after="0" w:line="560" w:lineRule="exact"/>
      <w:ind w:leftChars="0" w:left="0" w:firstLineChars="200" w:firstLine="420"/>
    </w:pPr>
    <w:rPr>
      <w:rFonts w:ascii="仿宋_GB2312" w:eastAsia="仿宋_GB2312" w:hAnsi="Calibri" w:cs="Times New Roman"/>
      <w:sz w:val="30"/>
      <w:szCs w:val="30"/>
    </w:rPr>
  </w:style>
  <w:style w:type="character" w:customStyle="1" w:styleId="2Char0">
    <w:name w:val="正文首行缩进 2 Char"/>
    <w:basedOn w:val="Char1"/>
    <w:link w:val="20"/>
    <w:rsid w:val="004643CD"/>
    <w:rPr>
      <w:rFonts w:ascii="仿宋_GB2312" w:eastAsia="仿宋_GB2312" w:hAnsi="Calibri" w:cs="Times New Roman"/>
      <w:sz w:val="30"/>
      <w:szCs w:val="30"/>
    </w:rPr>
  </w:style>
  <w:style w:type="paragraph" w:styleId="a6">
    <w:name w:val="footer"/>
    <w:basedOn w:val="a"/>
    <w:link w:val="Char2"/>
    <w:uiPriority w:val="99"/>
    <w:qFormat/>
    <w:rsid w:val="004643CD"/>
    <w:pPr>
      <w:tabs>
        <w:tab w:val="center" w:pos="4153"/>
        <w:tab w:val="right" w:pos="8306"/>
      </w:tabs>
      <w:snapToGrid w:val="0"/>
      <w:jc w:val="left"/>
    </w:pPr>
    <w:rPr>
      <w:rFonts w:ascii="Calibri" w:eastAsia="宋体" w:hAnsi="Calibri" w:cs="Times New Roman"/>
      <w:sz w:val="18"/>
      <w:szCs w:val="24"/>
    </w:rPr>
  </w:style>
  <w:style w:type="character" w:customStyle="1" w:styleId="Char2">
    <w:name w:val="页脚 Char"/>
    <w:basedOn w:val="a0"/>
    <w:link w:val="a6"/>
    <w:uiPriority w:val="99"/>
    <w:rsid w:val="004643CD"/>
    <w:rPr>
      <w:rFonts w:ascii="Calibri" w:eastAsia="宋体" w:hAnsi="Calibri" w:cs="Times New Roman"/>
      <w:sz w:val="18"/>
      <w:szCs w:val="24"/>
    </w:rPr>
  </w:style>
  <w:style w:type="paragraph" w:styleId="a7">
    <w:name w:val="annotation text"/>
    <w:basedOn w:val="a"/>
    <w:link w:val="Char3"/>
    <w:rsid w:val="004643CD"/>
    <w:pPr>
      <w:jc w:val="left"/>
    </w:pPr>
    <w:rPr>
      <w:rFonts w:ascii="Calibri" w:eastAsia="宋体" w:hAnsi="Calibri" w:cs="Times New Roman"/>
      <w:szCs w:val="24"/>
    </w:rPr>
  </w:style>
  <w:style w:type="character" w:customStyle="1" w:styleId="Char3">
    <w:name w:val="批注文字 Char"/>
    <w:basedOn w:val="a0"/>
    <w:link w:val="a7"/>
    <w:rsid w:val="004643CD"/>
    <w:rPr>
      <w:rFonts w:ascii="Calibri" w:eastAsia="宋体" w:hAnsi="Calibri" w:cs="Times New Roman"/>
      <w:szCs w:val="24"/>
    </w:rPr>
  </w:style>
  <w:style w:type="paragraph" w:styleId="a8">
    <w:name w:val="header"/>
    <w:basedOn w:val="a"/>
    <w:link w:val="Char4"/>
    <w:rsid w:val="004643CD"/>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4">
    <w:name w:val="页眉 Char"/>
    <w:basedOn w:val="a0"/>
    <w:link w:val="a8"/>
    <w:rsid w:val="004643CD"/>
    <w:rPr>
      <w:rFonts w:ascii="Calibri" w:eastAsia="宋体" w:hAnsi="Calibri" w:cs="Times New Roman"/>
      <w:sz w:val="18"/>
      <w:szCs w:val="18"/>
    </w:rPr>
  </w:style>
  <w:style w:type="paragraph" w:styleId="a9">
    <w:name w:val="Balloon Text"/>
    <w:basedOn w:val="a"/>
    <w:link w:val="Char5"/>
    <w:rsid w:val="004643CD"/>
    <w:rPr>
      <w:rFonts w:ascii="Calibri" w:eastAsia="宋体" w:hAnsi="Calibri" w:cs="Times New Roman"/>
      <w:sz w:val="18"/>
      <w:szCs w:val="18"/>
    </w:rPr>
  </w:style>
  <w:style w:type="character" w:customStyle="1" w:styleId="Char5">
    <w:name w:val="批注框文本 Char"/>
    <w:basedOn w:val="a0"/>
    <w:link w:val="a9"/>
    <w:rsid w:val="004643CD"/>
    <w:rPr>
      <w:rFonts w:ascii="Calibri" w:eastAsia="宋体" w:hAnsi="Calibri" w:cs="Times New Roman"/>
      <w:sz w:val="18"/>
      <w:szCs w:val="18"/>
    </w:rPr>
  </w:style>
  <w:style w:type="paragraph" w:styleId="21">
    <w:name w:val="Body Text Indent 2"/>
    <w:basedOn w:val="a"/>
    <w:link w:val="2Char1"/>
    <w:qFormat/>
    <w:rsid w:val="004643CD"/>
    <w:pPr>
      <w:suppressAutoHyphens/>
      <w:spacing w:after="120" w:line="480" w:lineRule="auto"/>
      <w:ind w:leftChars="200" w:left="420"/>
    </w:pPr>
    <w:rPr>
      <w:rFonts w:ascii="Calibri" w:eastAsia="宋体" w:hAnsi="Calibri" w:cs="Times New Roman"/>
      <w:szCs w:val="24"/>
    </w:rPr>
  </w:style>
  <w:style w:type="character" w:customStyle="1" w:styleId="2Char1">
    <w:name w:val="正文文本缩进 2 Char"/>
    <w:basedOn w:val="a0"/>
    <w:link w:val="21"/>
    <w:rsid w:val="004643CD"/>
    <w:rPr>
      <w:rFonts w:ascii="Calibri" w:eastAsia="宋体" w:hAnsi="Calibri" w:cs="Times New Roman"/>
      <w:szCs w:val="24"/>
    </w:rPr>
  </w:style>
  <w:style w:type="paragraph" w:styleId="aa">
    <w:name w:val="Plain Text"/>
    <w:basedOn w:val="a"/>
    <w:next w:val="a"/>
    <w:link w:val="Char6"/>
    <w:qFormat/>
    <w:rsid w:val="004643CD"/>
    <w:rPr>
      <w:rFonts w:ascii="宋体" w:eastAsia="宋体" w:hAnsi="Tms Rmn" w:cs="Tms Rmn"/>
      <w:szCs w:val="21"/>
    </w:rPr>
  </w:style>
  <w:style w:type="character" w:customStyle="1" w:styleId="Char6">
    <w:name w:val="纯文本 Char"/>
    <w:basedOn w:val="a0"/>
    <w:link w:val="aa"/>
    <w:rsid w:val="004643CD"/>
    <w:rPr>
      <w:rFonts w:ascii="宋体" w:eastAsia="宋体" w:hAnsi="Tms Rmn" w:cs="Tms Rmn"/>
      <w:szCs w:val="21"/>
    </w:rPr>
  </w:style>
  <w:style w:type="paragraph" w:styleId="ab">
    <w:name w:val="Normal (Web)"/>
    <w:basedOn w:val="a"/>
    <w:qFormat/>
    <w:rsid w:val="004643CD"/>
    <w:pPr>
      <w:spacing w:beforeAutospacing="1" w:afterAutospacing="1"/>
      <w:jc w:val="left"/>
    </w:pPr>
    <w:rPr>
      <w:rFonts w:ascii="Calibri" w:eastAsia="宋体" w:hAnsi="Calibri" w:cs="Times New Roman"/>
      <w:kern w:val="0"/>
      <w:sz w:val="24"/>
    </w:rPr>
  </w:style>
  <w:style w:type="paragraph" w:customStyle="1" w:styleId="Style2">
    <w:name w:val="_Style 2"/>
    <w:basedOn w:val="a"/>
    <w:uiPriority w:val="99"/>
    <w:qFormat/>
    <w:rsid w:val="004643CD"/>
    <w:pPr>
      <w:suppressAutoHyphens/>
      <w:spacing w:line="351" w:lineRule="atLeast"/>
      <w:ind w:firstLine="623"/>
      <w:textAlignment w:val="baseline"/>
    </w:pPr>
    <w:rPr>
      <w:rFonts w:ascii="Times New Roman" w:eastAsia="仿宋_GB2312" w:hAnsi="Times New Roman" w:cs="Times New Roman"/>
      <w:color w:val="000000"/>
      <w:sz w:val="31"/>
      <w:szCs w:val="31"/>
    </w:rPr>
  </w:style>
  <w:style w:type="paragraph" w:styleId="HTML">
    <w:name w:val="HTML Preformatted"/>
    <w:basedOn w:val="a"/>
    <w:link w:val="HTMLChar"/>
    <w:qFormat/>
    <w:rsid w:val="00464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宋体" w:eastAsia="宋体" w:hAnsi="宋体" w:cs="Times New Roman" w:hint="eastAsia"/>
      <w:kern w:val="0"/>
      <w:sz w:val="24"/>
      <w:szCs w:val="24"/>
    </w:rPr>
  </w:style>
  <w:style w:type="character" w:customStyle="1" w:styleId="HTMLChar">
    <w:name w:val="HTML 预设格式 Char"/>
    <w:basedOn w:val="a0"/>
    <w:link w:val="HTML"/>
    <w:rsid w:val="004643CD"/>
    <w:rPr>
      <w:rFonts w:ascii="宋体" w:eastAsia="宋体" w:hAnsi="宋体" w:cs="Times New Roman"/>
      <w:kern w:val="0"/>
      <w:sz w:val="24"/>
      <w:szCs w:val="24"/>
    </w:rPr>
  </w:style>
  <w:style w:type="table" w:styleId="ac">
    <w:name w:val="Table Grid"/>
    <w:basedOn w:val="a1"/>
    <w:qFormat/>
    <w:rsid w:val="004643CD"/>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FirstIndent1">
    <w:name w:val="Body Text First Indent1"/>
    <w:basedOn w:val="a3"/>
    <w:qFormat/>
    <w:rsid w:val="004643CD"/>
    <w:pPr>
      <w:suppressAutoHyphens/>
      <w:spacing w:after="0"/>
      <w:ind w:firstLineChars="100" w:firstLine="420"/>
      <w:jc w:val="center"/>
    </w:pPr>
    <w:rPr>
      <w:rFonts w:ascii="Times New Roman" w:eastAsia="宋体" w:hAnsi="Times New Roman" w:cs="Times New Roman"/>
      <w:b/>
      <w:bCs/>
      <w:sz w:val="44"/>
      <w:szCs w:val="24"/>
    </w:rPr>
  </w:style>
  <w:style w:type="table" w:customStyle="1" w:styleId="TableNormal">
    <w:name w:val="Table Normal"/>
    <w:unhideWhenUsed/>
    <w:qFormat/>
    <w:rsid w:val="004643CD"/>
    <w:rPr>
      <w:rFonts w:ascii="Calibri" w:eastAsia="宋体" w:hAnsi="Calibri" w:cs="Times New Roman"/>
      <w:kern w:val="0"/>
      <w:sz w:val="20"/>
      <w:szCs w:val="20"/>
    </w:rPr>
    <w:tblPr>
      <w:tblCellMar>
        <w:top w:w="0" w:type="dxa"/>
        <w:left w:w="0" w:type="dxa"/>
        <w:bottom w:w="0" w:type="dxa"/>
        <w:right w:w="0" w:type="dxa"/>
      </w:tblCellMar>
    </w:tblPr>
  </w:style>
  <w:style w:type="paragraph" w:styleId="ad">
    <w:name w:val="Title"/>
    <w:basedOn w:val="a"/>
    <w:next w:val="a"/>
    <w:link w:val="Char7"/>
    <w:uiPriority w:val="10"/>
    <w:qFormat/>
    <w:rsid w:val="004643CD"/>
    <w:pPr>
      <w:spacing w:before="240" w:after="60"/>
      <w:jc w:val="center"/>
      <w:outlineLvl w:val="0"/>
    </w:pPr>
    <w:rPr>
      <w:rFonts w:ascii="Calibri Light" w:eastAsia="宋体" w:hAnsi="Calibri Light" w:cs="Times New Roman"/>
      <w:b/>
      <w:bCs/>
      <w:sz w:val="32"/>
      <w:szCs w:val="32"/>
    </w:rPr>
  </w:style>
  <w:style w:type="character" w:customStyle="1" w:styleId="Char7">
    <w:name w:val="标题 Char"/>
    <w:basedOn w:val="a0"/>
    <w:link w:val="ad"/>
    <w:uiPriority w:val="10"/>
    <w:rsid w:val="004643CD"/>
    <w:rPr>
      <w:rFonts w:ascii="Calibri Light" w:eastAsia="宋体" w:hAnsi="Calibri Light" w:cs="Times New Roman"/>
      <w:b/>
      <w:bCs/>
      <w:sz w:val="32"/>
      <w:szCs w:val="32"/>
    </w:rPr>
  </w:style>
  <w:style w:type="paragraph" w:customStyle="1" w:styleId="Heading2">
    <w:name w:val="Heading2"/>
    <w:basedOn w:val="a"/>
    <w:next w:val="a"/>
    <w:qFormat/>
    <w:rsid w:val="004643CD"/>
    <w:pPr>
      <w:keepNext/>
      <w:keepLines/>
      <w:spacing w:before="260" w:after="260" w:line="416" w:lineRule="auto"/>
      <w:textAlignment w:val="baseline"/>
    </w:pPr>
    <w:rPr>
      <w:rFonts w:ascii="Cambria" w:eastAsia="宋体" w:hAnsi="Cambria" w:cs="Times New Roman"/>
      <w:b/>
      <w:bCs/>
      <w:sz w:val="32"/>
      <w:szCs w:val="32"/>
    </w:rPr>
  </w:style>
  <w:style w:type="paragraph" w:customStyle="1" w:styleId="BodyTextFirstIndent">
    <w:name w:val="Body Text First Indent"/>
    <w:basedOn w:val="a3"/>
    <w:qFormat/>
    <w:rsid w:val="004643CD"/>
    <w:pPr>
      <w:spacing w:after="0"/>
      <w:ind w:firstLineChars="100" w:firstLine="420"/>
      <w:jc w:val="center"/>
    </w:pPr>
    <w:rPr>
      <w:rFonts w:ascii="Times New Roman" w:eastAsia="宋体" w:hAnsi="Times New Roman" w:cs="Times New Roman"/>
      <w:b/>
      <w:bCs/>
      <w:sz w:val="44"/>
      <w:szCs w:val="24"/>
    </w:rPr>
  </w:style>
  <w:style w:type="paragraph" w:customStyle="1" w:styleId="ae">
    <w:name w:val="仿宋正文"/>
    <w:basedOn w:val="a"/>
    <w:qFormat/>
    <w:rsid w:val="004643CD"/>
    <w:pPr>
      <w:spacing w:line="600" w:lineRule="exact"/>
      <w:ind w:firstLineChars="200" w:firstLine="420"/>
    </w:pPr>
    <w:rPr>
      <w:rFonts w:ascii="Times New Roman" w:eastAsia="方正仿宋简体" w:hAnsi="Times New Roman" w:cs="Times New Roman"/>
      <w:kern w:val="0"/>
      <w:sz w:val="32"/>
      <w:szCs w:val="32"/>
    </w:rPr>
  </w:style>
  <w:style w:type="paragraph" w:styleId="af">
    <w:name w:val="toa heading"/>
    <w:basedOn w:val="a"/>
    <w:next w:val="a"/>
    <w:qFormat/>
    <w:rsid w:val="004643CD"/>
    <w:rPr>
      <w:rFonts w:ascii="Arial" w:eastAsia="宋体" w:hAnsi="Arial" w:cs="Times New Roman"/>
      <w:sz w:val="24"/>
    </w:rPr>
  </w:style>
  <w:style w:type="character" w:customStyle="1" w:styleId="font21">
    <w:name w:val="font21"/>
    <w:qFormat/>
    <w:rsid w:val="004643CD"/>
    <w:rPr>
      <w:rFonts w:ascii="仿宋_GB2312" w:eastAsia="仿宋_GB2312" w:cs="仿宋_GB2312" w:hint="eastAsia"/>
      <w:color w:val="000000"/>
      <w:sz w:val="36"/>
      <w:szCs w:val="36"/>
      <w:u w:val="none"/>
    </w:rPr>
  </w:style>
  <w:style w:type="character" w:customStyle="1" w:styleId="font61">
    <w:name w:val="font61"/>
    <w:qFormat/>
    <w:rsid w:val="004643CD"/>
    <w:rPr>
      <w:rFonts w:ascii="宋体" w:eastAsia="宋体" w:hAnsi="宋体" w:cs="宋体" w:hint="eastAsia"/>
      <w:color w:val="000000"/>
      <w:sz w:val="36"/>
      <w:szCs w:val="36"/>
      <w:u w:val="none"/>
    </w:rPr>
  </w:style>
  <w:style w:type="paragraph" w:styleId="7">
    <w:name w:val="index 7"/>
    <w:basedOn w:val="a"/>
    <w:next w:val="a"/>
    <w:uiPriority w:val="99"/>
    <w:qFormat/>
    <w:rsid w:val="004643CD"/>
    <w:pPr>
      <w:kinsoku w:val="0"/>
      <w:autoSpaceDE w:val="0"/>
      <w:autoSpaceDN w:val="0"/>
      <w:adjustRightInd w:val="0"/>
      <w:snapToGrid w:val="0"/>
      <w:ind w:left="2520"/>
      <w:jc w:val="left"/>
      <w:textAlignment w:val="baseline"/>
    </w:pPr>
    <w:rPr>
      <w:rFonts w:ascii="Arial" w:eastAsia="Arial" w:hAnsi="Arial" w:cs="Arial"/>
      <w:snapToGrid w:val="0"/>
      <w:color w:val="000000"/>
      <w:kern w:val="0"/>
      <w:szCs w:val="21"/>
    </w:rPr>
  </w:style>
  <w:style w:type="paragraph" w:customStyle="1" w:styleId="Heading21">
    <w:name w:val="Heading #2|1"/>
    <w:basedOn w:val="a"/>
    <w:qFormat/>
    <w:rsid w:val="004643CD"/>
    <w:pPr>
      <w:spacing w:after="840" w:line="648" w:lineRule="exact"/>
      <w:jc w:val="center"/>
      <w:outlineLvl w:val="1"/>
    </w:pPr>
    <w:rPr>
      <w:rFonts w:ascii="宋体" w:eastAsia="宋体" w:hAnsi="宋体" w:cs="宋体"/>
      <w:sz w:val="42"/>
      <w:szCs w:val="42"/>
      <w:lang w:val="zh-TW" w:eastAsia="zh-TW" w:bidi="zh-TW"/>
    </w:rPr>
  </w:style>
  <w:style w:type="paragraph" w:customStyle="1" w:styleId="Bodytext1">
    <w:name w:val="Body text|1"/>
    <w:basedOn w:val="a"/>
    <w:qFormat/>
    <w:rsid w:val="004643CD"/>
    <w:pPr>
      <w:spacing w:line="454" w:lineRule="auto"/>
      <w:ind w:firstLine="400"/>
    </w:pPr>
    <w:rPr>
      <w:rFonts w:ascii="宋体" w:eastAsia="宋体" w:hAnsi="宋体" w:cs="宋体"/>
      <w:sz w:val="30"/>
      <w:szCs w:val="30"/>
      <w:lang w:val="zh-TW" w:eastAsia="zh-TW" w:bidi="zh-TW"/>
    </w:rPr>
  </w:style>
  <w:style w:type="paragraph" w:styleId="af0">
    <w:name w:val="Normal Indent"/>
    <w:basedOn w:val="a"/>
    <w:unhideWhenUsed/>
    <w:qFormat/>
    <w:rsid w:val="004643CD"/>
    <w:pPr>
      <w:ind w:firstLineChars="200" w:firstLine="420"/>
    </w:pPr>
    <w:rPr>
      <w:rFonts w:ascii="仿宋_GB2312" w:eastAsia="仿宋_GB2312" w:hAnsi="华文中宋" w:cs="Times New Roman" w:hint="eastAsia"/>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2400</Words>
  <Characters>13683</Characters>
  <Application>Microsoft Office Word</Application>
  <DocSecurity>0</DocSecurity>
  <Lines>114</Lines>
  <Paragraphs>32</Paragraphs>
  <ScaleCrop>false</ScaleCrop>
  <Company>China</Company>
  <LinksUpToDate>false</LinksUpToDate>
  <CharactersWithSpaces>16051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王继刚</dc:creator>
  <cp:lastModifiedBy>王继刚</cp:lastModifiedBy>
  <cp:revision>1</cp:revision>
  <dcterms:created xsi:type="dcterms:W3CDTF">2023-11-01T07:59:00Z</dcterms:created>
  <dcterms:modified xsi:type="dcterms:W3CDTF">2023-11-01T08:00:00Z</dcterms:modified>
</cp:coreProperties>
</file>