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萧县禁种铲毒明白纸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一、非法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种植罂粟（俗称“大烟”）五百株以上不满三千株的，处五年以下有期徒刑、拘役或者管制，并处罚金；非法种植罂粟三千株以上的，处五年以上有期徒刑，并处罚金或者没收财产；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二、非法种植罂粟（俗称“大烟”）不满五百株，处十日以上十五日以下拘留，可以并处三千元以下罚款；情节较轻的，处五日以下拘留或者五百元以下罚款；</w:t>
      </w:r>
    </w:p>
    <w:p>
      <w:pPr>
        <w:widowControl/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三、非法种植罂粟（俗称“大烟”）一株也要受到处罚（非法种植罂粟一至二十株，处五日以下拘留或者五百元以下罚款），经公安机关处理后又种植的或抗拒铲除的，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shd w:val="clear" w:color="auto" w:fill="FFFFFF"/>
        </w:rPr>
        <w:t>追究刑事责任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欢迎广大群众提供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非法种植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相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关线索。</w:t>
      </w:r>
    </w:p>
    <w:p>
      <w:pPr>
        <w:widowControl/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举报电话：县公安局110或县禁毒办0557-5013861</w:t>
      </w:r>
    </w:p>
    <w:p>
      <w:pPr>
        <w:widowControl/>
        <w:adjustRightInd w:val="0"/>
        <w:snapToGrid w:val="0"/>
        <w:spacing w:line="640" w:lineRule="exact"/>
        <w:ind w:firstLine="640" w:firstLineChars="200"/>
        <w:jc w:val="left"/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赵庄镇人民政府0557-5379100</w:t>
      </w:r>
    </w:p>
    <w:p>
      <w:pPr>
        <w:widowControl/>
        <w:adjustRightInd w:val="0"/>
        <w:snapToGrid w:val="0"/>
        <w:spacing w:line="640" w:lineRule="exact"/>
        <w:ind w:firstLine="2240" w:firstLineChars="700"/>
        <w:jc w:val="lef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赵庄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镇派出所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0557-5379104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我承诺，我绝不非法种植毒品原植物罂粟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（俗称“大烟”）</w:t>
      </w:r>
      <w:r>
        <w:rPr>
          <w:rFonts w:hint="eastAsia" w:ascii="仿宋_GB2312" w:eastAsia="仿宋_GB2312"/>
          <w:sz w:val="32"/>
          <w:szCs w:val="32"/>
        </w:rPr>
        <w:t>，同时我也向左邻右舍、亲朋好友进行宣传，坚决不种植罂粟，遵守国家法律法规，做一个合法守法的好公民。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jBlZmY2NjM3ODMzN2M3NTNhYTUyMTNmODdlMWYifQ=="/>
  </w:docVars>
  <w:rsids>
    <w:rsidRoot w:val="0F067B21"/>
    <w:rsid w:val="0F0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2024-03-21T00:58:00Z</dcterms:created>
  <dc:creator>幻季</dc:creator>
  <cp:lastModifiedBy>幻季</cp:lastModifiedBy>
  <dcterms:modified xsi:type="dcterms:W3CDTF">2024-03-21T00:58:51Z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7AE899387D664147B9A379B4EA0FFCBC_11</vt:lpwstr>
  </property>
</Properties>
</file>